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641C6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6FB63785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C7CED6A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1FACDE57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 w:themeColor="text1"/>
          <w:sz w:val="28"/>
          <w:szCs w:val="28"/>
          <w:lang w:val="kk-KZ"/>
        </w:rPr>
      </w:pPr>
      <w:r w:rsidRPr="00A94626">
        <w:rPr>
          <w:b/>
          <w:bCs/>
          <w:color w:val="000000" w:themeColor="text1"/>
          <w:sz w:val="28"/>
          <w:szCs w:val="28"/>
          <w:lang w:val="kk-KZ"/>
        </w:rPr>
        <w:t>«Астана медицина университеті» КеАҚ</w:t>
      </w:r>
    </w:p>
    <w:p w14:paraId="45DA797C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 w:themeColor="text1"/>
          <w:sz w:val="28"/>
          <w:szCs w:val="28"/>
          <w:lang w:val="kk-KZ"/>
        </w:rPr>
      </w:pPr>
      <w:r w:rsidRPr="00A94626">
        <w:rPr>
          <w:b/>
          <w:bCs/>
          <w:color w:val="000000" w:themeColor="text1"/>
          <w:sz w:val="28"/>
          <w:szCs w:val="28"/>
          <w:lang w:val="kk-KZ"/>
        </w:rPr>
        <w:t>Ғылыми кеңесінің шешімімен бекітілді</w:t>
      </w:r>
    </w:p>
    <w:p w14:paraId="697367A1" w14:textId="46DEF85A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 w:themeColor="text1"/>
          <w:sz w:val="28"/>
          <w:szCs w:val="28"/>
          <w:lang w:val="kk-KZ"/>
        </w:rPr>
      </w:pPr>
      <w:r w:rsidRPr="00A94626">
        <w:rPr>
          <w:b/>
          <w:bCs/>
          <w:color w:val="000000" w:themeColor="text1"/>
          <w:sz w:val="28"/>
          <w:szCs w:val="28"/>
          <w:lang w:val="kk-KZ"/>
        </w:rPr>
        <w:t>202</w:t>
      </w:r>
      <w:r>
        <w:rPr>
          <w:b/>
          <w:bCs/>
          <w:color w:val="000000" w:themeColor="text1"/>
          <w:sz w:val="28"/>
          <w:szCs w:val="28"/>
          <w:lang w:val="kk-KZ"/>
        </w:rPr>
        <w:t>4</w:t>
      </w:r>
      <w:r w:rsidRPr="00A94626">
        <w:rPr>
          <w:b/>
          <w:bCs/>
          <w:color w:val="000000" w:themeColor="text1"/>
          <w:sz w:val="28"/>
          <w:szCs w:val="28"/>
          <w:lang w:val="kk-KZ"/>
        </w:rPr>
        <w:t xml:space="preserve"> жылғы </w:t>
      </w:r>
      <w:r>
        <w:rPr>
          <w:b/>
          <w:bCs/>
          <w:color w:val="000000" w:themeColor="text1"/>
          <w:sz w:val="28"/>
          <w:szCs w:val="28"/>
          <w:lang w:val="kk-KZ"/>
        </w:rPr>
        <w:t>29</w:t>
      </w:r>
      <w:r w:rsidRPr="00A94626">
        <w:rPr>
          <w:b/>
          <w:bCs/>
          <w:color w:val="000000" w:themeColor="text1"/>
          <w:sz w:val="28"/>
          <w:szCs w:val="28"/>
          <w:lang w:val="kk-KZ"/>
        </w:rPr>
        <w:t xml:space="preserve"> </w:t>
      </w:r>
      <w:r>
        <w:rPr>
          <w:b/>
          <w:bCs/>
          <w:color w:val="000000" w:themeColor="text1"/>
          <w:sz w:val="28"/>
          <w:szCs w:val="28"/>
          <w:lang w:val="kk-KZ"/>
        </w:rPr>
        <w:t>а</w:t>
      </w:r>
      <w:r w:rsidRPr="00A94626">
        <w:rPr>
          <w:b/>
          <w:bCs/>
          <w:color w:val="000000" w:themeColor="text1"/>
          <w:sz w:val="28"/>
          <w:szCs w:val="28"/>
          <w:lang w:val="kk-KZ"/>
        </w:rPr>
        <w:t>қ</w:t>
      </w:r>
      <w:r>
        <w:rPr>
          <w:b/>
          <w:bCs/>
          <w:color w:val="000000" w:themeColor="text1"/>
          <w:sz w:val="28"/>
          <w:szCs w:val="28"/>
          <w:lang w:val="kk-KZ"/>
        </w:rPr>
        <w:t>пан</w:t>
      </w:r>
      <w:r w:rsidRPr="00A94626">
        <w:rPr>
          <w:b/>
          <w:bCs/>
          <w:color w:val="000000" w:themeColor="text1"/>
          <w:sz w:val="28"/>
          <w:szCs w:val="28"/>
          <w:lang w:val="kk-KZ"/>
        </w:rPr>
        <w:t xml:space="preserve">, № </w:t>
      </w:r>
      <w:r>
        <w:rPr>
          <w:b/>
          <w:bCs/>
          <w:color w:val="000000" w:themeColor="text1"/>
          <w:sz w:val="28"/>
          <w:szCs w:val="28"/>
        </w:rPr>
        <w:t>3</w:t>
      </w:r>
      <w:r w:rsidRPr="00A94626">
        <w:rPr>
          <w:b/>
          <w:bCs/>
          <w:color w:val="000000" w:themeColor="text1"/>
          <w:sz w:val="28"/>
          <w:szCs w:val="28"/>
          <w:lang w:val="kk-KZ"/>
        </w:rPr>
        <w:t xml:space="preserve"> хаттама</w:t>
      </w:r>
      <w:r w:rsidRPr="00A94626">
        <w:rPr>
          <w:b/>
          <w:bCs/>
          <w:color w:val="000000" w:themeColor="text1"/>
          <w:sz w:val="28"/>
          <w:szCs w:val="28"/>
        </w:rPr>
        <w:t xml:space="preserve"> </w:t>
      </w:r>
    </w:p>
    <w:p w14:paraId="0B5B86AD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514A3FA3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2878312C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26034079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65CD337A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32"/>
          <w:szCs w:val="32"/>
          <w:lang w:val="kk-KZ"/>
        </w:rPr>
      </w:pPr>
      <w:r w:rsidRPr="00A94626">
        <w:rPr>
          <w:b/>
          <w:bCs/>
          <w:color w:val="000000" w:themeColor="text1"/>
          <w:sz w:val="32"/>
          <w:szCs w:val="32"/>
        </w:rPr>
        <w:t>«Астана</w:t>
      </w:r>
      <w:r w:rsidRPr="00A94626">
        <w:rPr>
          <w:b/>
          <w:bCs/>
          <w:color w:val="000000" w:themeColor="text1"/>
          <w:sz w:val="32"/>
          <w:szCs w:val="32"/>
          <w:lang w:val="kk-KZ"/>
        </w:rPr>
        <w:t xml:space="preserve"> м</w:t>
      </w:r>
      <w:r w:rsidRPr="00A94626">
        <w:rPr>
          <w:b/>
          <w:bCs/>
          <w:color w:val="000000" w:themeColor="text1"/>
          <w:sz w:val="32"/>
          <w:szCs w:val="32"/>
        </w:rPr>
        <w:t>едицин</w:t>
      </w:r>
      <w:r w:rsidRPr="00A94626">
        <w:rPr>
          <w:b/>
          <w:bCs/>
          <w:color w:val="000000" w:themeColor="text1"/>
          <w:sz w:val="32"/>
          <w:szCs w:val="32"/>
          <w:lang w:val="kk-KZ"/>
        </w:rPr>
        <w:t>а</w:t>
      </w:r>
      <w:r w:rsidRPr="00A94626">
        <w:rPr>
          <w:b/>
          <w:bCs/>
          <w:color w:val="000000" w:themeColor="text1"/>
          <w:sz w:val="32"/>
          <w:szCs w:val="32"/>
        </w:rPr>
        <w:t xml:space="preserve"> университет</w:t>
      </w:r>
      <w:r w:rsidRPr="00A94626">
        <w:rPr>
          <w:b/>
          <w:bCs/>
          <w:color w:val="000000" w:themeColor="text1"/>
          <w:sz w:val="32"/>
          <w:szCs w:val="32"/>
          <w:lang w:val="kk-KZ"/>
        </w:rPr>
        <w:t>і</w:t>
      </w:r>
      <w:r w:rsidRPr="00A94626">
        <w:rPr>
          <w:b/>
          <w:bCs/>
          <w:color w:val="000000" w:themeColor="text1"/>
          <w:sz w:val="32"/>
          <w:szCs w:val="32"/>
        </w:rPr>
        <w:t>»</w:t>
      </w:r>
      <w:r w:rsidRPr="00A94626">
        <w:rPr>
          <w:b/>
          <w:bCs/>
          <w:color w:val="000000" w:themeColor="text1"/>
          <w:sz w:val="32"/>
          <w:szCs w:val="32"/>
          <w:lang w:val="kk-KZ"/>
        </w:rPr>
        <w:t xml:space="preserve"> </w:t>
      </w:r>
      <w:r w:rsidRPr="00A94626">
        <w:rPr>
          <w:b/>
          <w:color w:val="000000" w:themeColor="text1"/>
          <w:sz w:val="32"/>
          <w:szCs w:val="32"/>
        </w:rPr>
        <w:t>КеАҚ</w:t>
      </w:r>
    </w:p>
    <w:p w14:paraId="0C3CC124" w14:textId="515CF8DA" w:rsidR="00B07F8D" w:rsidRPr="00A94626" w:rsidRDefault="00B07F8D" w:rsidP="00B07F8D">
      <w:pPr>
        <w:pStyle w:val="HTML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</w:pPr>
      <w:r w:rsidRPr="00A94626">
        <w:rPr>
          <w:rStyle w:val="y2iqfc"/>
          <w:rFonts w:ascii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Ғылыми кеңесінің 202</w:t>
      </w:r>
      <w:r>
        <w:rPr>
          <w:rStyle w:val="y2iqfc"/>
          <w:rFonts w:ascii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>4</w:t>
      </w:r>
      <w:r w:rsidRPr="00A94626">
        <w:rPr>
          <w:rStyle w:val="y2iqfc"/>
          <w:rFonts w:ascii="Times New Roman" w:hAnsi="Times New Roman" w:cs="Times New Roman"/>
          <w:b/>
          <w:bCs/>
          <w:color w:val="000000" w:themeColor="text1"/>
          <w:sz w:val="32"/>
          <w:szCs w:val="32"/>
          <w:lang w:val="kk-KZ"/>
        </w:rPr>
        <w:t xml:space="preserve"> жылға арналған жұмыс жоспары</w:t>
      </w:r>
    </w:p>
    <w:p w14:paraId="11CA322F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32"/>
          <w:szCs w:val="32"/>
          <w:lang w:val="kk-KZ"/>
        </w:rPr>
      </w:pPr>
    </w:p>
    <w:p w14:paraId="14F40015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32"/>
          <w:szCs w:val="32"/>
          <w:lang w:val="kk-KZ"/>
        </w:rPr>
      </w:pPr>
    </w:p>
    <w:p w14:paraId="6FB3D249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60971E3F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20704E1A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F70EE8D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7A7C460D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C984EB9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4A10B532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7E041C85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7EC726F4" w14:textId="77777777" w:rsidR="00B07F8D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2E18F31C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92E5C99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42A31A18" w14:textId="77777777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62CF39F" w14:textId="583D4C2F" w:rsidR="00B07F8D" w:rsidRPr="00A94626" w:rsidRDefault="00B07F8D" w:rsidP="00B07F8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  <w:r w:rsidRPr="00A94626">
        <w:rPr>
          <w:b/>
          <w:bCs/>
          <w:color w:val="000000" w:themeColor="text1"/>
          <w:sz w:val="28"/>
          <w:szCs w:val="28"/>
          <w:lang w:val="kk-KZ"/>
        </w:rPr>
        <w:t>Астана, 202</w:t>
      </w:r>
      <w:r>
        <w:rPr>
          <w:b/>
          <w:bCs/>
          <w:color w:val="000000" w:themeColor="text1"/>
          <w:sz w:val="28"/>
          <w:szCs w:val="28"/>
          <w:lang w:val="kk-KZ"/>
        </w:rPr>
        <w:t>4</w:t>
      </w:r>
      <w:r w:rsidRPr="00A94626">
        <w:rPr>
          <w:b/>
          <w:bCs/>
          <w:color w:val="000000" w:themeColor="text1"/>
          <w:sz w:val="28"/>
          <w:szCs w:val="28"/>
          <w:lang w:val="kk-KZ"/>
        </w:rPr>
        <w:t xml:space="preserve"> жыл</w:t>
      </w:r>
    </w:p>
    <w:p w14:paraId="768DAAD0" w14:textId="72EA63AB" w:rsidR="000B7C10" w:rsidRPr="000B7C10" w:rsidRDefault="000B7C10" w:rsidP="00B07F8D">
      <w:pPr>
        <w:pStyle w:val="HTML"/>
        <w:rPr>
          <w:rFonts w:ascii="Times New Roman" w:hAnsi="Times New Roman" w:cs="Times New Roman"/>
          <w:b/>
          <w:bCs/>
          <w:color w:val="202124"/>
          <w:sz w:val="28"/>
          <w:szCs w:val="28"/>
        </w:rPr>
      </w:pPr>
    </w:p>
    <w:tbl>
      <w:tblPr>
        <w:tblStyle w:val="a5"/>
        <w:tblW w:w="1445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6946"/>
        <w:gridCol w:w="5528"/>
      </w:tblGrid>
      <w:tr w:rsidR="004B490A" w14:paraId="02A9AB53" w14:textId="77777777" w:rsidTr="003A02F6">
        <w:trPr>
          <w:trHeight w:val="70"/>
        </w:trPr>
        <w:tc>
          <w:tcPr>
            <w:tcW w:w="426" w:type="dxa"/>
            <w:tcBorders>
              <w:top w:val="single" w:sz="4" w:space="0" w:color="000000"/>
            </w:tcBorders>
          </w:tcPr>
          <w:p w14:paraId="6DC7C316" w14:textId="77777777" w:rsidR="004B490A" w:rsidRPr="00FB61FE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 w:rsidRPr="00FB61FE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14:paraId="23940F31" w14:textId="77777777" w:rsidR="004B490A" w:rsidRPr="000B7C10" w:rsidRDefault="004B490A" w:rsidP="003A02F6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0B7C10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Күндер</w:t>
            </w:r>
          </w:p>
          <w:p w14:paraId="0217895F" w14:textId="77777777" w:rsidR="004B490A" w:rsidRPr="000B7C10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0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</w:tcBorders>
          </w:tcPr>
          <w:p w14:paraId="5BFDA853" w14:textId="77777777" w:rsidR="004B490A" w:rsidRPr="000B7C10" w:rsidRDefault="004B490A" w:rsidP="003A02F6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0B7C10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Ғылыми кеңестің талқылауына ұсынылған мәселелер</w:t>
            </w:r>
          </w:p>
          <w:p w14:paraId="2D2F5571" w14:textId="77777777" w:rsidR="004B490A" w:rsidRPr="000B7C10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BEDA001" w14:textId="77777777" w:rsidR="004B490A" w:rsidRPr="000B7C10" w:rsidRDefault="004B490A" w:rsidP="003A02F6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0B7C10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Жауапты</w:t>
            </w:r>
          </w:p>
          <w:p w14:paraId="361FF292" w14:textId="77777777" w:rsidR="004B490A" w:rsidRPr="000B7C10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B490A" w:rsidRPr="00A95A5B" w14:paraId="06BCADD4" w14:textId="77777777" w:rsidTr="003A02F6">
        <w:trPr>
          <w:trHeight w:val="70"/>
        </w:trPr>
        <w:tc>
          <w:tcPr>
            <w:tcW w:w="426" w:type="dxa"/>
            <w:vMerge w:val="restart"/>
            <w:tcBorders>
              <w:top w:val="single" w:sz="4" w:space="0" w:color="000000"/>
            </w:tcBorders>
          </w:tcPr>
          <w:p w14:paraId="421E524A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559" w:type="dxa"/>
            <w:vMerge w:val="restart"/>
          </w:tcPr>
          <w:p w14:paraId="2047B123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Қаңтар</w:t>
            </w:r>
          </w:p>
          <w:p w14:paraId="7963446F" w14:textId="77777777" w:rsidR="004B490A" w:rsidRPr="000B7C10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0B7C10">
              <w:rPr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0B7C1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B7C10">
              <w:rPr>
                <w:b/>
                <w:bCs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  <w:tcBorders>
              <w:top w:val="single" w:sz="4" w:space="0" w:color="000000"/>
            </w:tcBorders>
          </w:tcPr>
          <w:p w14:paraId="7045436B" w14:textId="77777777" w:rsidR="004B490A" w:rsidRPr="000B7C10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2A747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2023-2024 оқу жылының қысқы аралық аттестаттау қорытындылары бойынша бос мемлекеттік білім беру гранттарына ауыстыру үшін үміткерлердің тізімін қарау және бекіту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2C384BB2" w14:textId="77777777" w:rsidR="004B490A" w:rsidRPr="000B7C10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Мейірбике ісі мектебінің деканы</w:t>
            </w:r>
          </w:p>
        </w:tc>
      </w:tr>
      <w:tr w:rsidR="004B490A" w:rsidRPr="00A95A5B" w14:paraId="5B9CF2FE" w14:textId="77777777" w:rsidTr="003A02F6">
        <w:trPr>
          <w:trHeight w:val="7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0F656068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3F3026B6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  <w:tcBorders>
              <w:top w:val="single" w:sz="4" w:space="0" w:color="000000"/>
            </w:tcBorders>
          </w:tcPr>
          <w:p w14:paraId="3549DF0C" w14:textId="77777777" w:rsidR="004B490A" w:rsidRPr="000B7C10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2A747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Қазақстан Республикасының Президенті тағайындаған стипендияны тағайындау үшін магистратура бойынша үміткерлердің тізімін қарау және бекіту.</w:t>
            </w:r>
          </w:p>
        </w:tc>
        <w:tc>
          <w:tcPr>
            <w:tcW w:w="5528" w:type="dxa"/>
          </w:tcPr>
          <w:p w14:paraId="6DFE9B6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Зерттеу мектебінің деканы</w:t>
            </w:r>
          </w:p>
        </w:tc>
      </w:tr>
      <w:tr w:rsidR="004B490A" w:rsidRPr="00A95A5B" w14:paraId="474681BD" w14:textId="77777777" w:rsidTr="003A02F6">
        <w:trPr>
          <w:trHeight w:val="410"/>
        </w:trPr>
        <w:tc>
          <w:tcPr>
            <w:tcW w:w="426" w:type="dxa"/>
            <w:vMerge w:val="restart"/>
            <w:tcBorders>
              <w:top w:val="single" w:sz="4" w:space="0" w:color="000000"/>
            </w:tcBorders>
          </w:tcPr>
          <w:p w14:paraId="2F22F10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559" w:type="dxa"/>
            <w:vMerge w:val="restart"/>
          </w:tcPr>
          <w:p w14:paraId="6A85BC4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Ақпан </w:t>
            </w:r>
          </w:p>
          <w:p w14:paraId="27952A71" w14:textId="77777777" w:rsidR="004B490A" w:rsidRPr="003F5A9B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2024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2089F670" w14:textId="77777777" w:rsidR="004B490A" w:rsidRPr="00F9573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2A747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Қазіргі заманғы білім беру мен ғылымды дамыту трендтері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67BFE1CE" w14:textId="77777777" w:rsidR="004B490A" w:rsidRPr="00A95A5B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Проректор (ғылыми жұмыс және стратегиялық даму бойынша)</w:t>
            </w:r>
          </w:p>
        </w:tc>
      </w:tr>
      <w:tr w:rsidR="004B490A" w:rsidRPr="00A95A5B" w14:paraId="08E8061B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76EC0AB2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863431A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7312209F" w14:textId="77777777" w:rsidR="004B490A" w:rsidRPr="00F95737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0B7C1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клиникалық қызметі туралы есеп 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3.</w:t>
            </w:r>
          </w:p>
        </w:tc>
        <w:tc>
          <w:tcPr>
            <w:tcW w:w="5528" w:type="dxa"/>
          </w:tcPr>
          <w:p w14:paraId="197A6E59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Проректор (ғылыми жұмыс және стратегиялық даму бойынша)</w:t>
            </w:r>
          </w:p>
        </w:tc>
      </w:tr>
      <w:tr w:rsidR="004B490A" w:rsidRPr="00A95A5B" w14:paraId="2B3FBFC9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483EEF02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3163F838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633643AC" w14:textId="77777777" w:rsidR="004B490A" w:rsidRPr="00F9573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2A747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Магистратураның білім беру бағдарламаларын қарау және бекіту.</w:t>
            </w:r>
          </w:p>
        </w:tc>
        <w:tc>
          <w:tcPr>
            <w:tcW w:w="5528" w:type="dxa"/>
          </w:tcPr>
          <w:p w14:paraId="33CF1AB1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Зерттеу мектебінің деканы</w:t>
            </w:r>
          </w:p>
        </w:tc>
      </w:tr>
      <w:tr w:rsidR="004B490A" w:rsidRPr="002A7474" w14:paraId="745DE840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47AD406F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5C8DC7ED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463BB4A0" w14:textId="77777777" w:rsidR="004B490A" w:rsidRPr="002A7474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2A747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Магистратураның білім беру бағдарламалары бойынша қорытынды аттестаттау комиссиясы төрағаларының кандидатураларын бекіту.</w:t>
            </w:r>
          </w:p>
        </w:tc>
        <w:tc>
          <w:tcPr>
            <w:tcW w:w="5528" w:type="dxa"/>
          </w:tcPr>
          <w:p w14:paraId="7B8D3CAE" w14:textId="77777777" w:rsidR="004B490A" w:rsidRPr="002A7474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Зерттеу мектебінің деканы</w:t>
            </w:r>
          </w:p>
        </w:tc>
      </w:tr>
      <w:tr w:rsidR="004B490A" w:rsidRPr="002A7474" w14:paraId="3571A0AC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51A3E7FE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1807E826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0261AA5D" w14:textId="77777777" w:rsidR="004B490A" w:rsidRPr="002A7474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F9573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«Медицина» және «Қоғамдық денсаулық сақтау» мамандықтары бойынша диссертациялық кеңестердің құрамын қарау және бекіту.</w:t>
            </w:r>
          </w:p>
        </w:tc>
        <w:tc>
          <w:tcPr>
            <w:tcW w:w="5528" w:type="dxa"/>
          </w:tcPr>
          <w:p w14:paraId="77D159DE" w14:textId="77777777" w:rsidR="004B490A" w:rsidRPr="002A7474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Зерттеу мектебінің деканы</w:t>
            </w:r>
          </w:p>
        </w:tc>
      </w:tr>
      <w:tr w:rsidR="004B490A" w:rsidRPr="002A7474" w14:paraId="594D9318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632DBD06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6CB98783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2490A1DB" w14:textId="77777777" w:rsidR="004B490A" w:rsidRPr="00F95737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0B7C1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Ғылыми кеңестің 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4</w:t>
            </w:r>
            <w:r w:rsidRPr="000B7C1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жылға арналған жұмыс жоспарын бекіту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5B9E0C60" w14:textId="77777777" w:rsidR="004B490A" w:rsidRPr="002A7474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ru-KZ"/>
              </w:rPr>
            </w:pPr>
            <w:r w:rsidRPr="000B7C10">
              <w:rPr>
                <w:sz w:val="24"/>
                <w:szCs w:val="24"/>
              </w:rPr>
              <w:t>Ғалым хатшы</w:t>
            </w:r>
          </w:p>
        </w:tc>
      </w:tr>
      <w:tr w:rsidR="004B490A" w14:paraId="13C80050" w14:textId="77777777" w:rsidTr="003A02F6">
        <w:trPr>
          <w:trHeight w:val="410"/>
        </w:trPr>
        <w:tc>
          <w:tcPr>
            <w:tcW w:w="426" w:type="dxa"/>
            <w:vMerge/>
            <w:tcBorders>
              <w:top w:val="single" w:sz="4" w:space="0" w:color="000000"/>
            </w:tcBorders>
          </w:tcPr>
          <w:p w14:paraId="1010DFDB" w14:textId="77777777" w:rsidR="004B490A" w:rsidRPr="002A7474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726889C1" w14:textId="77777777" w:rsidR="004B490A" w:rsidRPr="002A7474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2F79AFF8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6A608480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:rsidRPr="00283CA9" w14:paraId="221E4F97" w14:textId="77777777" w:rsidTr="003A02F6">
        <w:trPr>
          <w:trHeight w:val="359"/>
        </w:trPr>
        <w:tc>
          <w:tcPr>
            <w:tcW w:w="426" w:type="dxa"/>
            <w:vMerge w:val="restart"/>
          </w:tcPr>
          <w:p w14:paraId="7AC0C06B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559" w:type="dxa"/>
            <w:vMerge w:val="restart"/>
          </w:tcPr>
          <w:p w14:paraId="4FA2D463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Наурыз </w:t>
            </w:r>
            <w:r>
              <w:rPr>
                <w:b/>
                <w:color w:val="000000"/>
                <w:sz w:val="24"/>
                <w:szCs w:val="24"/>
              </w:rPr>
              <w:t xml:space="preserve">2024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34BABC0C" w14:textId="77777777" w:rsidR="004B490A" w:rsidRPr="00F953CF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F953CF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Университеттің даму стратегиясы: іске асыру қорытындылары және одан әрі жетілдіру жолдары</w:t>
            </w:r>
            <w:r w:rsidRPr="00F953CF"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7ACCE947" w14:textId="77777777" w:rsidR="004B490A" w:rsidRPr="00283CA9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kk-KZ"/>
              </w:rPr>
            </w:pPr>
            <w:r w:rsidRPr="002A7474">
              <w:rPr>
                <w:sz w:val="24"/>
                <w:szCs w:val="24"/>
                <w:lang w:val="ru-KZ"/>
              </w:rPr>
              <w:t>Проректор (ғылыми жұмыс және стратегиялық даму бойынша)</w:t>
            </w:r>
          </w:p>
        </w:tc>
      </w:tr>
      <w:tr w:rsidR="004B490A" w:rsidRPr="002A7474" w14:paraId="771AA436" w14:textId="77777777" w:rsidTr="003A02F6">
        <w:trPr>
          <w:trHeight w:val="359"/>
        </w:trPr>
        <w:tc>
          <w:tcPr>
            <w:tcW w:w="426" w:type="dxa"/>
            <w:vMerge/>
          </w:tcPr>
          <w:p w14:paraId="7FE02500" w14:textId="77777777" w:rsidR="004B490A" w:rsidRPr="00283CA9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14:paraId="54F86656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587ADC50" w14:textId="77777777" w:rsidR="004B490A" w:rsidRPr="00F95737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0B7C1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клиникалық қызметі туралы есеп 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3.</w:t>
            </w:r>
          </w:p>
        </w:tc>
        <w:tc>
          <w:tcPr>
            <w:tcW w:w="5528" w:type="dxa"/>
          </w:tcPr>
          <w:p w14:paraId="7C62D88D" w14:textId="77777777" w:rsidR="004B490A" w:rsidRPr="00283CA9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kk-KZ"/>
              </w:rPr>
            </w:pPr>
            <w:r w:rsidRPr="00F953CF">
              <w:rPr>
                <w:sz w:val="24"/>
                <w:szCs w:val="24"/>
                <w:lang w:val="kk-KZ"/>
              </w:rPr>
              <w:t>Проректор (клиникалық жұмыс бойынша)</w:t>
            </w:r>
          </w:p>
        </w:tc>
      </w:tr>
      <w:tr w:rsidR="004B490A" w:rsidRPr="002A7474" w14:paraId="6230D503" w14:textId="77777777" w:rsidTr="003A02F6">
        <w:trPr>
          <w:trHeight w:val="359"/>
        </w:trPr>
        <w:tc>
          <w:tcPr>
            <w:tcW w:w="426" w:type="dxa"/>
            <w:vMerge/>
          </w:tcPr>
          <w:p w14:paraId="541AA9B8" w14:textId="77777777" w:rsidR="004B490A" w:rsidRPr="00283CA9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14:paraId="1DEDECA9" w14:textId="77777777" w:rsidR="004B490A" w:rsidRPr="00283CA9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4B9CC9B0" w14:textId="77777777" w:rsidR="004B490A" w:rsidRPr="00F9573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F953CF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2023 жылғы қаржы-экономикалық қызметі және 2024 жылға арналған перспективалық жұмыс жоспарлары туралы ақпарат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58F24AEA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/>
                <w:sz w:val="24"/>
                <w:szCs w:val="24"/>
                <w:lang w:val="ru-KZ"/>
              </w:rPr>
            </w:pPr>
            <w:r w:rsidRPr="00F95737">
              <w:rPr>
                <w:sz w:val="24"/>
                <w:szCs w:val="24"/>
                <w:lang w:val="ru-KZ"/>
              </w:rPr>
              <w:t>Қаржы</w:t>
            </w:r>
            <w:r w:rsidRPr="00A95A5B">
              <w:rPr>
                <w:sz w:val="24"/>
                <w:szCs w:val="24"/>
                <w:lang w:val="ru-KZ"/>
              </w:rPr>
              <w:t xml:space="preserve"> директоры</w:t>
            </w:r>
          </w:p>
        </w:tc>
      </w:tr>
      <w:tr w:rsidR="004B490A" w14:paraId="43045292" w14:textId="77777777" w:rsidTr="003A02F6">
        <w:trPr>
          <w:trHeight w:val="359"/>
        </w:trPr>
        <w:tc>
          <w:tcPr>
            <w:tcW w:w="426" w:type="dxa"/>
            <w:vMerge/>
          </w:tcPr>
          <w:p w14:paraId="0668C469" w14:textId="77777777" w:rsidR="004B490A" w:rsidRPr="00F95737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7C43AE55" w14:textId="77777777" w:rsidR="004B490A" w:rsidRPr="00F95737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4B83E9F1" w14:textId="77777777" w:rsidR="004B490A" w:rsidRPr="00FE5B8B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both"/>
              <w:rPr>
                <w:color w:val="000000" w:themeColor="text1"/>
                <w:sz w:val="24"/>
                <w:szCs w:val="24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1EB28E28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14:paraId="7D378637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17E0942B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559" w:type="dxa"/>
            <w:vMerge w:val="restart"/>
          </w:tcPr>
          <w:p w14:paraId="1DA0E308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A1497A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Сәуір</w:t>
            </w:r>
          </w:p>
          <w:p w14:paraId="4032603B" w14:textId="77777777" w:rsidR="004B490A" w:rsidRPr="00F9573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F95737">
              <w:rPr>
                <w:b/>
                <w:color w:val="000000"/>
                <w:sz w:val="24"/>
                <w:szCs w:val="24"/>
              </w:rPr>
              <w:t>202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Pr="00F95737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F95737">
              <w:rPr>
                <w:b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67A2855B" w14:textId="77777777" w:rsidR="004B490A" w:rsidRPr="00F9573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F953CF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цифрландыру және шаруашылық қызметінің жай-күйі мен перспективалары.</w:t>
            </w:r>
          </w:p>
        </w:tc>
        <w:tc>
          <w:tcPr>
            <w:tcW w:w="5528" w:type="dxa"/>
          </w:tcPr>
          <w:p w14:paraId="60E2F0AA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F953CF">
              <w:rPr>
                <w:sz w:val="24"/>
                <w:szCs w:val="24"/>
              </w:rPr>
              <w:t>асқарушы директор</w:t>
            </w:r>
          </w:p>
        </w:tc>
      </w:tr>
      <w:tr w:rsidR="004B490A" w14:paraId="42AA9B94" w14:textId="77777777" w:rsidTr="003A02F6">
        <w:trPr>
          <w:trHeight w:val="444"/>
        </w:trPr>
        <w:tc>
          <w:tcPr>
            <w:tcW w:w="426" w:type="dxa"/>
            <w:vMerge/>
          </w:tcPr>
          <w:p w14:paraId="5624F1BA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25A4F40" w14:textId="77777777" w:rsidR="004B490A" w:rsidRPr="00A1497A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3D9F2C8E" w14:textId="77777777" w:rsidR="004B490A" w:rsidRPr="00F95737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283CA9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Университеттің үздіксіз кәсіптік білім беру қызметтерін көрсетуі туралы 2023 жылғы есеп</w:t>
            </w:r>
          </w:p>
        </w:tc>
        <w:tc>
          <w:tcPr>
            <w:tcW w:w="5528" w:type="dxa"/>
          </w:tcPr>
          <w:p w14:paraId="1E7D296A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83CA9">
              <w:rPr>
                <w:color w:val="000000"/>
                <w:sz w:val="24"/>
                <w:szCs w:val="24"/>
                <w:lang w:val="kk-KZ"/>
              </w:rPr>
              <w:t>Үздіксіз кәсіптік білім беру институтының директоры</w:t>
            </w:r>
          </w:p>
        </w:tc>
      </w:tr>
      <w:tr w:rsidR="004B490A" w14:paraId="608C909A" w14:textId="77777777" w:rsidTr="003A02F6">
        <w:trPr>
          <w:trHeight w:val="70"/>
        </w:trPr>
        <w:tc>
          <w:tcPr>
            <w:tcW w:w="426" w:type="dxa"/>
            <w:vMerge/>
          </w:tcPr>
          <w:p w14:paraId="261F4EF7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A25172D" w14:textId="77777777" w:rsidR="004B490A" w:rsidRPr="00F95737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BF6CABA" w14:textId="77777777" w:rsidR="004B490A" w:rsidRPr="00F9573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F953CF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Радиобиология және радиациялық қорғау ҒЗИ қызметінің жай-күйі мен перспективалары.</w:t>
            </w:r>
          </w:p>
        </w:tc>
        <w:tc>
          <w:tcPr>
            <w:tcW w:w="5528" w:type="dxa"/>
          </w:tcPr>
          <w:p w14:paraId="65CC0FF1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F953CF">
              <w:rPr>
                <w:color w:val="202124"/>
                <w:sz w:val="24"/>
                <w:szCs w:val="24"/>
              </w:rPr>
              <w:t>Ғ</w:t>
            </w:r>
            <w:r>
              <w:rPr>
                <w:color w:val="202124"/>
                <w:sz w:val="24"/>
                <w:szCs w:val="24"/>
              </w:rPr>
              <w:t>ЗИ</w:t>
            </w:r>
            <w:r w:rsidRPr="00F953CF">
              <w:rPr>
                <w:color w:val="202124"/>
                <w:sz w:val="24"/>
                <w:szCs w:val="24"/>
              </w:rPr>
              <w:t xml:space="preserve"> директоры</w:t>
            </w:r>
          </w:p>
        </w:tc>
      </w:tr>
      <w:tr w:rsidR="004B490A" w14:paraId="4D2D2DDE" w14:textId="77777777" w:rsidTr="003A02F6">
        <w:trPr>
          <w:trHeight w:val="277"/>
        </w:trPr>
        <w:tc>
          <w:tcPr>
            <w:tcW w:w="426" w:type="dxa"/>
            <w:vMerge/>
          </w:tcPr>
          <w:p w14:paraId="0B944E0C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382DDA0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E7D36F6" w14:textId="77777777" w:rsidR="004B490A" w:rsidRPr="00EB5EFE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04B27488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14:paraId="7EE32AFB" w14:textId="77777777" w:rsidTr="003A02F6">
        <w:trPr>
          <w:trHeight w:val="550"/>
        </w:trPr>
        <w:tc>
          <w:tcPr>
            <w:tcW w:w="426" w:type="dxa"/>
            <w:vMerge w:val="restart"/>
          </w:tcPr>
          <w:p w14:paraId="59457AC8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vMerge w:val="restart"/>
          </w:tcPr>
          <w:p w14:paraId="59844264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</w:rPr>
              <w:t>Ма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мыр</w:t>
            </w:r>
            <w:r>
              <w:rPr>
                <w:b/>
                <w:color w:val="000000"/>
                <w:sz w:val="24"/>
                <w:szCs w:val="24"/>
              </w:rPr>
              <w:t xml:space="preserve"> 2024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41F3DA35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1497A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2023-2024 оқу жылына арналған педагогикалық кадрлардың оқу жүктемесін бекіту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430701F7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953CF">
              <w:rPr>
                <w:sz w:val="24"/>
                <w:szCs w:val="24"/>
              </w:rPr>
              <w:t>Проректор (академиялық жұмыс бойынша)</w:t>
            </w:r>
          </w:p>
        </w:tc>
      </w:tr>
      <w:tr w:rsidR="004B490A" w14:paraId="31287385" w14:textId="77777777" w:rsidTr="003A02F6">
        <w:trPr>
          <w:trHeight w:val="70"/>
        </w:trPr>
        <w:tc>
          <w:tcPr>
            <w:tcW w:w="426" w:type="dxa"/>
            <w:vMerge/>
          </w:tcPr>
          <w:p w14:paraId="6BF4DF9C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C334A40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6B4465A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F953CF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интернационалдануының жай-күйі мен перспективалары.</w:t>
            </w:r>
          </w:p>
        </w:tc>
        <w:tc>
          <w:tcPr>
            <w:tcW w:w="5528" w:type="dxa"/>
          </w:tcPr>
          <w:p w14:paraId="0CFBC104" w14:textId="77777777" w:rsidR="004B490A" w:rsidRPr="00D9072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F95737">
              <w:rPr>
                <w:sz w:val="24"/>
                <w:szCs w:val="24"/>
                <w:lang w:val="ru-KZ"/>
              </w:rPr>
              <w:t>Халықаралық ынтымақтастық орталығының басшысы</w:t>
            </w:r>
          </w:p>
        </w:tc>
      </w:tr>
      <w:tr w:rsidR="004B490A" w14:paraId="1CBCAC42" w14:textId="77777777" w:rsidTr="003A02F6">
        <w:trPr>
          <w:trHeight w:val="70"/>
        </w:trPr>
        <w:tc>
          <w:tcPr>
            <w:tcW w:w="426" w:type="dxa"/>
            <w:vMerge/>
          </w:tcPr>
          <w:p w14:paraId="77E49093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68B60C0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C0B5746" w14:textId="77777777" w:rsidR="004B490A" w:rsidRPr="00A1497A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2365E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Академик Е.Д. Дәленов атындағы профилактикалық медицина ҒЗИ қызметінің жай-күйі мен перспективалары.</w:t>
            </w:r>
          </w:p>
        </w:tc>
        <w:tc>
          <w:tcPr>
            <w:tcW w:w="5528" w:type="dxa"/>
          </w:tcPr>
          <w:p w14:paraId="5A201B1A" w14:textId="77777777" w:rsidR="004B490A" w:rsidRPr="000B7C10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y2iqfc"/>
                <w:color w:val="202124"/>
                <w:sz w:val="24"/>
                <w:szCs w:val="24"/>
                <w:lang w:val="kk-KZ"/>
              </w:rPr>
            </w:pPr>
            <w:r w:rsidRPr="00F953CF">
              <w:rPr>
                <w:color w:val="202124"/>
                <w:sz w:val="24"/>
                <w:szCs w:val="24"/>
              </w:rPr>
              <w:t>Ғ</w:t>
            </w:r>
            <w:r>
              <w:rPr>
                <w:color w:val="202124"/>
                <w:sz w:val="24"/>
                <w:szCs w:val="24"/>
              </w:rPr>
              <w:t>ЗИ</w:t>
            </w:r>
            <w:r w:rsidRPr="00F953CF">
              <w:rPr>
                <w:color w:val="202124"/>
                <w:sz w:val="24"/>
                <w:szCs w:val="24"/>
              </w:rPr>
              <w:t xml:space="preserve"> директоры</w:t>
            </w:r>
          </w:p>
        </w:tc>
      </w:tr>
      <w:tr w:rsidR="004B490A" w14:paraId="4ECFD52A" w14:textId="77777777" w:rsidTr="003A02F6">
        <w:trPr>
          <w:trHeight w:val="70"/>
        </w:trPr>
        <w:tc>
          <w:tcPr>
            <w:tcW w:w="426" w:type="dxa"/>
            <w:vMerge/>
          </w:tcPr>
          <w:p w14:paraId="0D292477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E689D74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E6D5C23" w14:textId="77777777" w:rsidR="004B490A" w:rsidRPr="002365E3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2365E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Кітапхана қызметінің жай-күйі мен перспективалары.</w:t>
            </w:r>
          </w:p>
        </w:tc>
        <w:tc>
          <w:tcPr>
            <w:tcW w:w="5528" w:type="dxa"/>
          </w:tcPr>
          <w:p w14:paraId="14745AE6" w14:textId="77777777" w:rsidR="004B490A" w:rsidRPr="00F953CF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02124"/>
                <w:sz w:val="24"/>
                <w:szCs w:val="24"/>
              </w:rPr>
            </w:pPr>
            <w:r w:rsidRPr="00A1497A">
              <w:rPr>
                <w:sz w:val="24"/>
                <w:szCs w:val="24"/>
              </w:rPr>
              <w:t>Кітапхана директоры</w:t>
            </w:r>
          </w:p>
        </w:tc>
      </w:tr>
      <w:tr w:rsidR="004B490A" w14:paraId="0B9C1B2B" w14:textId="77777777" w:rsidTr="003A02F6">
        <w:trPr>
          <w:trHeight w:val="70"/>
        </w:trPr>
        <w:tc>
          <w:tcPr>
            <w:tcW w:w="426" w:type="dxa"/>
            <w:vMerge/>
          </w:tcPr>
          <w:p w14:paraId="16317B2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034E91A4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7835E776" w14:textId="77777777" w:rsidR="004B490A" w:rsidRPr="002365E3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B4695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Студенттік ректораттың 2023-2024 оқу жылындағы жұмысы туралы есеп</w:t>
            </w:r>
          </w:p>
        </w:tc>
        <w:tc>
          <w:tcPr>
            <w:tcW w:w="5528" w:type="dxa"/>
          </w:tcPr>
          <w:p w14:paraId="46FDA47D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B4695E">
              <w:rPr>
                <w:rStyle w:val="y2iqfc"/>
                <w:color w:val="202124"/>
                <w:sz w:val="24"/>
                <w:szCs w:val="24"/>
                <w:lang w:val="kk-KZ"/>
              </w:rPr>
              <w:t>Студенттік ректораттың ректоры</w:t>
            </w:r>
          </w:p>
        </w:tc>
      </w:tr>
      <w:tr w:rsidR="004B490A" w14:paraId="57E66CBC" w14:textId="77777777" w:rsidTr="003A02F6">
        <w:trPr>
          <w:trHeight w:val="230"/>
        </w:trPr>
        <w:tc>
          <w:tcPr>
            <w:tcW w:w="426" w:type="dxa"/>
            <w:vMerge/>
          </w:tcPr>
          <w:p w14:paraId="7ECAE63B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8EF6CAE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42923CF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594F7272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4B490A" w:rsidRPr="00B4695E" w14:paraId="1A3245EF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3DE642A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559" w:type="dxa"/>
            <w:vMerge w:val="restart"/>
          </w:tcPr>
          <w:p w14:paraId="4598297B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 xml:space="preserve">Маусым </w:t>
            </w:r>
            <w:r>
              <w:rPr>
                <w:b/>
                <w:color w:val="000000"/>
                <w:sz w:val="24"/>
                <w:szCs w:val="24"/>
              </w:rPr>
              <w:t xml:space="preserve">2024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797C3696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ru-KZ"/>
              </w:rPr>
            </w:pPr>
            <w:r w:rsidRPr="00A1497A">
              <w:rPr>
                <w:rStyle w:val="y2iqfc"/>
                <w:color w:val="202124"/>
                <w:sz w:val="24"/>
                <w:szCs w:val="24"/>
                <w:lang w:val="kk-KZ"/>
              </w:rPr>
              <w:t>Білім берудің барлық деңгейлерінде білім беру бағдарламаларын бекіту</w:t>
            </w:r>
          </w:p>
        </w:tc>
        <w:tc>
          <w:tcPr>
            <w:tcW w:w="5528" w:type="dxa"/>
          </w:tcPr>
          <w:p w14:paraId="2D470FB4" w14:textId="77777777" w:rsidR="004B490A" w:rsidRPr="00B4695E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kk-KZ"/>
              </w:rPr>
            </w:pPr>
            <w:r w:rsidRPr="000B7C10">
              <w:rPr>
                <w:rStyle w:val="y2iqfc"/>
                <w:color w:val="202124"/>
                <w:sz w:val="24"/>
                <w:szCs w:val="24"/>
                <w:lang w:val="kk-KZ"/>
              </w:rPr>
              <w:t>Мектеп декандары</w:t>
            </w:r>
          </w:p>
        </w:tc>
      </w:tr>
      <w:tr w:rsidR="004B490A" w:rsidRPr="004B490A" w14:paraId="1EFB4201" w14:textId="77777777" w:rsidTr="003A02F6">
        <w:trPr>
          <w:trHeight w:val="70"/>
        </w:trPr>
        <w:tc>
          <w:tcPr>
            <w:tcW w:w="426" w:type="dxa"/>
            <w:vMerge/>
          </w:tcPr>
          <w:p w14:paraId="15B197A0" w14:textId="77777777" w:rsidR="004B490A" w:rsidRPr="00B4695E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14:paraId="591298A2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397671F1" w14:textId="77777777" w:rsidR="004B490A" w:rsidRPr="006940AE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y2iqfc"/>
                <w:color w:val="202124"/>
                <w:sz w:val="24"/>
                <w:szCs w:val="24"/>
                <w:lang w:val="kk-KZ"/>
              </w:rPr>
            </w:pPr>
            <w:r w:rsidRPr="00B4695E">
              <w:rPr>
                <w:rStyle w:val="y2iqfc"/>
                <w:color w:val="202124"/>
                <w:sz w:val="24"/>
                <w:szCs w:val="24"/>
                <w:lang w:val="kk-KZ"/>
              </w:rPr>
              <w:t>2023-2024 оқу жылына арналған тәрбие жұмысы жөніндегі есеп және 2024-2025 оқу жылына арналған тәрбие жұмысының жоспарын бекіту</w:t>
            </w:r>
            <w:r>
              <w:rPr>
                <w:rStyle w:val="y2iqfc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0FFE0465" w14:textId="77777777" w:rsidR="004B490A" w:rsidRPr="002365E3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kk-KZ"/>
              </w:rPr>
            </w:pPr>
            <w:r w:rsidRPr="002365E3">
              <w:rPr>
                <w:sz w:val="24"/>
                <w:szCs w:val="24"/>
                <w:lang w:val="kk-KZ"/>
              </w:rPr>
              <w:t>Проректор (әлеуметтік және тәрбие жұмысы бойынша)</w:t>
            </w:r>
          </w:p>
        </w:tc>
      </w:tr>
      <w:tr w:rsidR="004B490A" w:rsidRPr="00A95A5B" w14:paraId="1726B604" w14:textId="77777777" w:rsidTr="003A02F6">
        <w:trPr>
          <w:trHeight w:val="70"/>
        </w:trPr>
        <w:tc>
          <w:tcPr>
            <w:tcW w:w="426" w:type="dxa"/>
            <w:vMerge/>
          </w:tcPr>
          <w:p w14:paraId="281FD364" w14:textId="77777777" w:rsidR="004B490A" w:rsidRPr="002365E3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14:paraId="67FD718D" w14:textId="77777777" w:rsidR="004B490A" w:rsidRPr="002365E3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00FA2058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2365E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Академик Ж.Х. Хамзабаев атындағы Радиология ҒЗИ қызметінің жай-күйі мен перспективалары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  <w:vAlign w:val="center"/>
          </w:tcPr>
          <w:p w14:paraId="16B77596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KZ"/>
              </w:rPr>
            </w:pPr>
            <w:r w:rsidRPr="00F953CF">
              <w:rPr>
                <w:color w:val="202124"/>
                <w:sz w:val="24"/>
                <w:szCs w:val="24"/>
              </w:rPr>
              <w:t>Ғ</w:t>
            </w:r>
            <w:r>
              <w:rPr>
                <w:color w:val="202124"/>
                <w:sz w:val="24"/>
                <w:szCs w:val="24"/>
              </w:rPr>
              <w:t>ЗИ</w:t>
            </w:r>
            <w:r w:rsidRPr="00F953CF">
              <w:rPr>
                <w:color w:val="202124"/>
                <w:sz w:val="24"/>
                <w:szCs w:val="24"/>
              </w:rPr>
              <w:t xml:space="preserve"> директоры</w:t>
            </w:r>
          </w:p>
        </w:tc>
      </w:tr>
      <w:tr w:rsidR="004B490A" w:rsidRPr="002365E3" w14:paraId="5F5AF9E3" w14:textId="77777777" w:rsidTr="003A02F6">
        <w:trPr>
          <w:trHeight w:val="70"/>
        </w:trPr>
        <w:tc>
          <w:tcPr>
            <w:tcW w:w="426" w:type="dxa"/>
            <w:vMerge/>
          </w:tcPr>
          <w:p w14:paraId="4321711C" w14:textId="77777777" w:rsidR="004B490A" w:rsidRPr="002365E3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14:paraId="74FD2376" w14:textId="77777777" w:rsidR="004B490A" w:rsidRPr="002365E3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2E4657C2" w14:textId="77777777" w:rsidR="004B490A" w:rsidRPr="002365E3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2365E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2023-2024 оқу жылы түлектерінің МАК төрағаларының есебі.</w:t>
            </w:r>
          </w:p>
        </w:tc>
        <w:tc>
          <w:tcPr>
            <w:tcW w:w="5528" w:type="dxa"/>
            <w:vAlign w:val="center"/>
          </w:tcPr>
          <w:p w14:paraId="5BA18AE9" w14:textId="77777777" w:rsidR="004B490A" w:rsidRPr="002365E3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02124"/>
                <w:sz w:val="24"/>
                <w:szCs w:val="24"/>
                <w:lang w:val="kk-KZ"/>
              </w:rPr>
            </w:pPr>
            <w:r w:rsidRPr="002365E3">
              <w:rPr>
                <w:color w:val="202124"/>
                <w:sz w:val="24"/>
                <w:szCs w:val="24"/>
                <w:lang w:val="kk-KZ"/>
              </w:rPr>
              <w:t>Мемлекеттік аттестаттау комиссиясының төрағалары</w:t>
            </w:r>
          </w:p>
        </w:tc>
      </w:tr>
      <w:tr w:rsidR="004B490A" w14:paraId="49841692" w14:textId="77777777" w:rsidTr="003A02F6">
        <w:trPr>
          <w:trHeight w:val="248"/>
        </w:trPr>
        <w:tc>
          <w:tcPr>
            <w:tcW w:w="426" w:type="dxa"/>
            <w:vMerge/>
          </w:tcPr>
          <w:p w14:paraId="40317339" w14:textId="77777777" w:rsidR="004B490A" w:rsidRPr="00A1497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441E31EA" w14:textId="77777777" w:rsidR="004B490A" w:rsidRPr="00A1497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556DC08A" w14:textId="77777777" w:rsidR="004B490A" w:rsidRPr="0046243F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6E804280" w14:textId="77777777" w:rsidR="004B490A" w:rsidRPr="0046243F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</w:p>
        </w:tc>
      </w:tr>
      <w:tr w:rsidR="004B490A" w14:paraId="3F19DF5A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6B62B26F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vMerge w:val="restart"/>
          </w:tcPr>
          <w:p w14:paraId="44642C88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A1497A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Шілде</w:t>
            </w:r>
          </w:p>
          <w:p w14:paraId="520D3FF0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A1497A">
              <w:rPr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A1497A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1497A">
              <w:rPr>
                <w:b/>
                <w:bCs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615AAE8E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1497A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Бос білім беру гранттарына ауысуға үміткерлерді анықтау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6EE76BA7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rPr>
                <w:color w:val="000000" w:themeColor="text1"/>
                <w:sz w:val="24"/>
                <w:szCs w:val="24"/>
              </w:rPr>
            </w:pPr>
            <w:r w:rsidRPr="00F953CF">
              <w:rPr>
                <w:sz w:val="24"/>
                <w:szCs w:val="24"/>
              </w:rPr>
              <w:t>Проректор (академиялық жұмыс бойынша)</w:t>
            </w:r>
          </w:p>
        </w:tc>
      </w:tr>
      <w:tr w:rsidR="004B490A" w14:paraId="0EF6CB99" w14:textId="77777777" w:rsidTr="003A02F6">
        <w:trPr>
          <w:trHeight w:val="254"/>
        </w:trPr>
        <w:tc>
          <w:tcPr>
            <w:tcW w:w="426" w:type="dxa"/>
            <w:vMerge/>
          </w:tcPr>
          <w:p w14:paraId="5E9A58EF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252AF79" w14:textId="77777777" w:rsidR="004B490A" w:rsidRPr="00A1497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922AF51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1497A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Қазақстан Республикасы Президентi белгiлеген стипендияны және атаулы стипендияларды тағайындау үшiн үміткерлердi айқындау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62AC81A7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1497A">
              <w:rPr>
                <w:rStyle w:val="y2iqfc"/>
                <w:color w:val="202124"/>
                <w:sz w:val="24"/>
                <w:szCs w:val="24"/>
                <w:lang w:val="kk-KZ"/>
              </w:rPr>
              <w:t>Мектеп декандары</w:t>
            </w:r>
          </w:p>
        </w:tc>
      </w:tr>
      <w:tr w:rsidR="004B490A" w14:paraId="666A00C4" w14:textId="77777777" w:rsidTr="003A02F6">
        <w:trPr>
          <w:trHeight w:val="254"/>
        </w:trPr>
        <w:tc>
          <w:tcPr>
            <w:tcW w:w="426" w:type="dxa"/>
            <w:vMerge/>
          </w:tcPr>
          <w:p w14:paraId="2CED5D96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92C1564" w14:textId="77777777" w:rsidR="004B490A" w:rsidRPr="00A1497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1B3D6543" w14:textId="77777777" w:rsidR="004B490A" w:rsidRPr="00A1497A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2365E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Атаулы стипендияларға преденденттер тізімін бекіту.</w:t>
            </w:r>
          </w:p>
        </w:tc>
        <w:tc>
          <w:tcPr>
            <w:tcW w:w="5528" w:type="dxa"/>
          </w:tcPr>
          <w:p w14:paraId="1D627D34" w14:textId="77777777" w:rsidR="004B490A" w:rsidRPr="00A1497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y2iqfc"/>
                <w:color w:val="202124"/>
                <w:sz w:val="24"/>
                <w:szCs w:val="24"/>
                <w:lang w:val="kk-KZ"/>
              </w:rPr>
            </w:pPr>
            <w:r w:rsidRPr="00A1497A">
              <w:rPr>
                <w:rStyle w:val="y2iqfc"/>
                <w:color w:val="202124"/>
                <w:sz w:val="24"/>
                <w:szCs w:val="24"/>
                <w:lang w:val="kk-KZ"/>
              </w:rPr>
              <w:t>Мектеп декандары</w:t>
            </w:r>
          </w:p>
        </w:tc>
      </w:tr>
      <w:tr w:rsidR="004B490A" w14:paraId="72A1A82E" w14:textId="77777777" w:rsidTr="003A02F6">
        <w:trPr>
          <w:trHeight w:val="254"/>
        </w:trPr>
        <w:tc>
          <w:tcPr>
            <w:tcW w:w="426" w:type="dxa"/>
            <w:vMerge/>
          </w:tcPr>
          <w:p w14:paraId="0BAC46FB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B2BD49C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B88652D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0A9E369C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:rsidRPr="00B4695E" w14:paraId="28F350C9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3EBDDEAD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14:paraId="15147754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kk-KZ"/>
              </w:rPr>
              <w:t>Тамыз</w:t>
            </w:r>
            <w:r w:rsidRPr="00F55C30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4D329B3F" w14:textId="77777777" w:rsidR="004B490A" w:rsidRPr="006940AE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  <w:lang w:val="kk-KZ"/>
              </w:rPr>
            </w:pPr>
            <w:r w:rsidRPr="00F55C30">
              <w:rPr>
                <w:b/>
                <w:color w:val="000000"/>
                <w:sz w:val="24"/>
                <w:szCs w:val="24"/>
              </w:rPr>
              <w:t>202</w:t>
            </w:r>
            <w:r>
              <w:rPr>
                <w:b/>
                <w:color w:val="000000"/>
                <w:sz w:val="24"/>
                <w:szCs w:val="24"/>
              </w:rPr>
              <w:t>4</w:t>
            </w:r>
            <w:r w:rsidRPr="00F55C30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297A8F8A" w14:textId="77777777" w:rsidR="004B490A" w:rsidRPr="002365E3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2365E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2023-2024 оқу жылындағы оқу қызметі туралы есеп.</w:t>
            </w:r>
          </w:p>
        </w:tc>
        <w:tc>
          <w:tcPr>
            <w:tcW w:w="5528" w:type="dxa"/>
          </w:tcPr>
          <w:p w14:paraId="5DE157D4" w14:textId="77777777" w:rsidR="004B490A" w:rsidRPr="002365E3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2365E3">
              <w:rPr>
                <w:rFonts w:ascii="Times New Roman" w:hAnsi="Times New Roman" w:cs="Times New Roman"/>
                <w:sz w:val="24"/>
                <w:szCs w:val="24"/>
              </w:rPr>
              <w:t>Проректор (академиялық жұмыс бойынша)</w:t>
            </w:r>
          </w:p>
        </w:tc>
      </w:tr>
      <w:tr w:rsidR="004B490A" w:rsidRPr="00B4695E" w14:paraId="7C2A4DE5" w14:textId="77777777" w:rsidTr="003A02F6">
        <w:trPr>
          <w:trHeight w:val="70"/>
        </w:trPr>
        <w:tc>
          <w:tcPr>
            <w:tcW w:w="426" w:type="dxa"/>
            <w:vMerge/>
          </w:tcPr>
          <w:p w14:paraId="196EF0A9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0133B5E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0CD952ED" w14:textId="77777777" w:rsidR="004B490A" w:rsidRPr="00B4695E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6940A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3</w:t>
            </w:r>
            <w:r w:rsidRPr="006940A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-202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4</w:t>
            </w:r>
            <w:r w:rsidRPr="006940A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оқу жылындағы PhD докторанттар мен магистранттарды қорытынды мемлекеттік аттестаттау қорытындылары туралы МАК төрағаларының есебі.</w:t>
            </w:r>
          </w:p>
        </w:tc>
        <w:tc>
          <w:tcPr>
            <w:tcW w:w="5528" w:type="dxa"/>
          </w:tcPr>
          <w:p w14:paraId="084F1668" w14:textId="77777777" w:rsidR="004B490A" w:rsidRPr="00A1497A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A1497A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МАК төрағалары</w:t>
            </w:r>
          </w:p>
          <w:p w14:paraId="5D1B521F" w14:textId="77777777" w:rsidR="004B490A" w:rsidRPr="00A1497A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</w:p>
        </w:tc>
      </w:tr>
      <w:tr w:rsidR="004B490A" w14:paraId="2FB3DDFB" w14:textId="77777777" w:rsidTr="003A02F6">
        <w:trPr>
          <w:trHeight w:val="70"/>
        </w:trPr>
        <w:tc>
          <w:tcPr>
            <w:tcW w:w="426" w:type="dxa"/>
            <w:vMerge/>
          </w:tcPr>
          <w:p w14:paraId="7DFB33D6" w14:textId="77777777" w:rsidR="004B490A" w:rsidRPr="00B4695E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</w:tcPr>
          <w:p w14:paraId="29009D4B" w14:textId="77777777" w:rsidR="004B490A" w:rsidRPr="00B4695E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179F062A" w14:textId="77777777" w:rsidR="004B490A" w:rsidRPr="00824E54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6940A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Жаңа 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4</w:t>
            </w:r>
            <w:r w:rsidRPr="006940A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-202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5</w:t>
            </w:r>
            <w:r w:rsidRPr="006940AE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оқу жылына дайындық туралы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4ABC2A6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365E3">
              <w:rPr>
                <w:sz w:val="24"/>
                <w:szCs w:val="24"/>
              </w:rPr>
              <w:t>Проректор (академиялық жұмыс бойынша)</w:t>
            </w:r>
          </w:p>
        </w:tc>
      </w:tr>
      <w:tr w:rsidR="004B490A" w14:paraId="02B4E1D2" w14:textId="77777777" w:rsidTr="003A02F6">
        <w:trPr>
          <w:trHeight w:val="70"/>
        </w:trPr>
        <w:tc>
          <w:tcPr>
            <w:tcW w:w="426" w:type="dxa"/>
            <w:vMerge/>
          </w:tcPr>
          <w:p w14:paraId="2257A5E0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78344FD" w14:textId="77777777" w:rsidR="004B490A" w:rsidRPr="00F55C30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1FA63BF" w14:textId="77777777" w:rsidR="004B490A" w:rsidRPr="006940AE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313895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Мектеп декандарының 2023-2024 оқу жылдарына арналған есептері және мектеп декандарының 2024-2025 оқу жылдарына арналған жұмыс жоспарлары</w:t>
            </w:r>
          </w:p>
        </w:tc>
        <w:tc>
          <w:tcPr>
            <w:tcW w:w="5528" w:type="dxa"/>
          </w:tcPr>
          <w:p w14:paraId="1DD154F4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A1497A">
              <w:rPr>
                <w:rStyle w:val="y2iqfc"/>
                <w:color w:val="202124"/>
                <w:sz w:val="24"/>
                <w:szCs w:val="24"/>
                <w:lang w:val="kk-KZ"/>
              </w:rPr>
              <w:t>Мектеп декандары</w:t>
            </w:r>
          </w:p>
        </w:tc>
      </w:tr>
      <w:tr w:rsidR="004B490A" w14:paraId="1541783C" w14:textId="77777777" w:rsidTr="003A02F6">
        <w:trPr>
          <w:trHeight w:val="70"/>
        </w:trPr>
        <w:tc>
          <w:tcPr>
            <w:tcW w:w="426" w:type="dxa"/>
            <w:vMerge/>
          </w:tcPr>
          <w:p w14:paraId="7047EC35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23DB2EE" w14:textId="77777777" w:rsidR="004B490A" w:rsidRPr="00F55C30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640620A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/>
              <w:jc w:val="both"/>
              <w:rPr>
                <w:color w:val="000000"/>
                <w:sz w:val="24"/>
                <w:szCs w:val="24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5A1FE92E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14:paraId="0E6C49C1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0BAE4634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vMerge w:val="restart"/>
          </w:tcPr>
          <w:p w14:paraId="37C7F968" w14:textId="77777777" w:rsidR="004B490A" w:rsidRPr="00B0536C" w:rsidRDefault="004B490A" w:rsidP="003A02F6">
            <w:pPr>
              <w:pStyle w:val="HTML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B0536C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Қыркүйек</w:t>
            </w:r>
          </w:p>
          <w:p w14:paraId="0DB7CD52" w14:textId="77777777" w:rsidR="004B490A" w:rsidRPr="00B0536C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B0536C">
              <w:rPr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B0536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0536C">
              <w:rPr>
                <w:b/>
                <w:bCs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5F4C81A7" w14:textId="77777777" w:rsidR="004B490A" w:rsidRPr="00B0536C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B0536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«Астана медицина университеті» КЕАҚ 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4</w:t>
            </w:r>
            <w:r w:rsidRPr="00B0536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-202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5</w:t>
            </w:r>
            <w:r w:rsidRPr="00B0536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оқу жылына білім беру бағдарламалары бойынша студенттерді қабылдау туралы есеп.</w:t>
            </w:r>
          </w:p>
        </w:tc>
        <w:tc>
          <w:tcPr>
            <w:tcW w:w="5528" w:type="dxa"/>
          </w:tcPr>
          <w:p w14:paraId="1516CCB8" w14:textId="77777777" w:rsidR="004B490A" w:rsidRPr="00B0536C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B0536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Қабылдау комиссиясының жауапты хатшысы</w:t>
            </w:r>
          </w:p>
          <w:p w14:paraId="26B87BA6" w14:textId="77777777" w:rsidR="004B490A" w:rsidRPr="00B0536C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14:paraId="31B6F676" w14:textId="77777777" w:rsidTr="003A02F6">
        <w:trPr>
          <w:trHeight w:val="70"/>
        </w:trPr>
        <w:tc>
          <w:tcPr>
            <w:tcW w:w="426" w:type="dxa"/>
            <w:vMerge/>
          </w:tcPr>
          <w:p w14:paraId="6B56184C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0EF1BBC" w14:textId="77777777" w:rsidR="004B490A" w:rsidRPr="00B0536C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5007EC5D" w14:textId="77777777" w:rsidR="004B490A" w:rsidRPr="00B0536C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B0536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Жазғы емтихан сессиясының нәтижелері туралы ақпарат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5B03894B" w14:textId="77777777" w:rsidR="004B490A" w:rsidRPr="00B0536C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B0536C">
              <w:rPr>
                <w:rStyle w:val="y2iqfc"/>
                <w:color w:val="202124"/>
                <w:sz w:val="24"/>
                <w:szCs w:val="24"/>
                <w:lang w:val="kk-KZ"/>
              </w:rPr>
              <w:t>Мектеп декандары</w:t>
            </w:r>
          </w:p>
        </w:tc>
      </w:tr>
      <w:tr w:rsidR="004B490A" w14:paraId="66D5DC70" w14:textId="77777777" w:rsidTr="003A02F6">
        <w:trPr>
          <w:trHeight w:val="70"/>
        </w:trPr>
        <w:tc>
          <w:tcPr>
            <w:tcW w:w="426" w:type="dxa"/>
            <w:vMerge/>
          </w:tcPr>
          <w:p w14:paraId="5319DC24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21F31AA" w14:textId="77777777" w:rsidR="004B490A" w:rsidRPr="00B0536C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1C0FF68" w14:textId="77777777" w:rsidR="004B490A" w:rsidRPr="00B0536C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B7708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Пилот режиміндегі базалық пәндер бойынша білім алушылардың білімін тәуелсіз аттестаттау нәтижелерін талдау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0412F88D" w14:textId="77777777" w:rsidR="004B490A" w:rsidRPr="00B0536C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B0536C">
              <w:rPr>
                <w:rStyle w:val="y2iqfc"/>
                <w:color w:val="202124"/>
                <w:sz w:val="24"/>
                <w:szCs w:val="24"/>
                <w:lang w:val="kk-KZ"/>
              </w:rPr>
              <w:t>Мектеп декандары</w:t>
            </w:r>
          </w:p>
        </w:tc>
      </w:tr>
      <w:tr w:rsidR="004B490A" w14:paraId="2136D406" w14:textId="77777777" w:rsidTr="003A02F6">
        <w:trPr>
          <w:trHeight w:val="70"/>
        </w:trPr>
        <w:tc>
          <w:tcPr>
            <w:tcW w:w="426" w:type="dxa"/>
            <w:vMerge/>
          </w:tcPr>
          <w:p w14:paraId="35769CC4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268CA25" w14:textId="77777777" w:rsidR="004B490A" w:rsidRPr="00B0536C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91FB719" w14:textId="77777777" w:rsidR="004B490A" w:rsidRPr="00B77087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283CA9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Жас ғалымдар кеңесінің (ЖҒК) және Студенттік ғылыми қоғамның (СҒҚ) жұмысы туралы есеп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  <w:t>.</w:t>
            </w:r>
          </w:p>
        </w:tc>
        <w:tc>
          <w:tcPr>
            <w:tcW w:w="5528" w:type="dxa"/>
          </w:tcPr>
          <w:p w14:paraId="40C002C3" w14:textId="77777777" w:rsidR="004B490A" w:rsidRPr="00B0536C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y2iqfc"/>
                <w:color w:val="202124"/>
                <w:sz w:val="24"/>
                <w:szCs w:val="24"/>
                <w:lang w:val="kk-KZ"/>
              </w:rPr>
            </w:pPr>
            <w:r w:rsidRPr="00283CA9">
              <w:rPr>
                <w:color w:val="202124"/>
                <w:sz w:val="24"/>
                <w:szCs w:val="24"/>
              </w:rPr>
              <w:t>ЖҒК</w:t>
            </w:r>
            <w:r w:rsidRPr="00283CA9">
              <w:rPr>
                <w:color w:val="000000" w:themeColor="text1"/>
                <w:sz w:val="24"/>
                <w:szCs w:val="24"/>
              </w:rPr>
              <w:t xml:space="preserve"> және </w:t>
            </w:r>
            <w:r w:rsidRPr="00283CA9">
              <w:rPr>
                <w:color w:val="202124"/>
                <w:sz w:val="24"/>
                <w:szCs w:val="24"/>
              </w:rPr>
              <w:t>СҒҚ</w:t>
            </w:r>
            <w:r w:rsidRPr="00283CA9">
              <w:rPr>
                <w:color w:val="000000" w:themeColor="text1"/>
                <w:sz w:val="24"/>
                <w:szCs w:val="24"/>
              </w:rPr>
              <w:t xml:space="preserve"> басшысы</w:t>
            </w:r>
          </w:p>
        </w:tc>
      </w:tr>
      <w:tr w:rsidR="004B490A" w14:paraId="5ED0D6FF" w14:textId="77777777" w:rsidTr="003A02F6">
        <w:trPr>
          <w:trHeight w:val="70"/>
        </w:trPr>
        <w:tc>
          <w:tcPr>
            <w:tcW w:w="426" w:type="dxa"/>
            <w:vMerge/>
          </w:tcPr>
          <w:p w14:paraId="4F70B435" w14:textId="77777777" w:rsidR="004B490A" w:rsidRPr="00B0536C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31BE40C7" w14:textId="77777777" w:rsidR="004B490A" w:rsidRPr="00B0536C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6AC7DEDE" w14:textId="77777777" w:rsidR="004B490A" w:rsidRPr="008A5FF1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10BDDCEB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14:paraId="1DAED3C0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0CD4D440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vMerge w:val="restart"/>
          </w:tcPr>
          <w:p w14:paraId="5BDF4608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362E1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Қазан</w:t>
            </w:r>
          </w:p>
          <w:p w14:paraId="1F8E963F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362E18">
              <w:rPr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362E1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2E18">
              <w:rPr>
                <w:b/>
                <w:bCs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3C26B399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B7708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кадр саясатының жай-күйі мен даму перспективалары.</w:t>
            </w:r>
          </w:p>
        </w:tc>
        <w:tc>
          <w:tcPr>
            <w:tcW w:w="5528" w:type="dxa"/>
          </w:tcPr>
          <w:p w14:paraId="33C4BDB7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val="ru-KZ"/>
              </w:rPr>
              <w:t>А</w:t>
            </w:r>
            <w:r w:rsidRPr="00B77087">
              <w:rPr>
                <w:sz w:val="24"/>
                <w:szCs w:val="24"/>
                <w:lang w:val="ru-KZ"/>
              </w:rPr>
              <w:t>тқарушы директор</w:t>
            </w:r>
          </w:p>
        </w:tc>
      </w:tr>
      <w:tr w:rsidR="004B490A" w14:paraId="38CB8E6D" w14:textId="77777777" w:rsidTr="003A02F6">
        <w:trPr>
          <w:trHeight w:val="70"/>
        </w:trPr>
        <w:tc>
          <w:tcPr>
            <w:tcW w:w="426" w:type="dxa"/>
            <w:vMerge/>
          </w:tcPr>
          <w:p w14:paraId="56FE1E0D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DD3C67D" w14:textId="77777777" w:rsidR="004B490A" w:rsidRPr="00362E18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14:paraId="7072AD95" w14:textId="77777777" w:rsidR="004B490A" w:rsidRPr="00B77087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824E54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Қазақстан Республикасы Ғылым және жоғары білім министрлігінің «Жоғары оқу орнының үздік оқытушысы» жыл сайынғы сыйлығын алуға үміткерлерді қарау және бекіту</w:t>
            </w:r>
            <w:r w:rsidRPr="00B77087">
              <w:rPr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7A7A16D9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2365E3">
              <w:rPr>
                <w:sz w:val="24"/>
                <w:szCs w:val="24"/>
              </w:rPr>
              <w:t>Проректор (академиялық жұмыс бойынша)</w:t>
            </w:r>
          </w:p>
        </w:tc>
      </w:tr>
      <w:tr w:rsidR="004B490A" w:rsidRPr="00A95A5B" w14:paraId="4275717C" w14:textId="77777777" w:rsidTr="003A02F6">
        <w:trPr>
          <w:trHeight w:val="70"/>
        </w:trPr>
        <w:tc>
          <w:tcPr>
            <w:tcW w:w="426" w:type="dxa"/>
            <w:vMerge/>
          </w:tcPr>
          <w:p w14:paraId="7423AE5B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7E4D332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086DB7D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B77087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Қашықтықтан медициналық қызметтерді дамыту және үлкен деректерді талдау жөніндегі құзыреттер орталығы қызметінің жай-күйі мен перспективалары.</w:t>
            </w:r>
          </w:p>
        </w:tc>
        <w:tc>
          <w:tcPr>
            <w:tcW w:w="5528" w:type="dxa"/>
          </w:tcPr>
          <w:p w14:paraId="109F1857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  <w:lang w:val="ru-KZ"/>
              </w:rPr>
            </w:pPr>
            <w:r w:rsidRPr="00B77087">
              <w:rPr>
                <w:sz w:val="24"/>
                <w:szCs w:val="24"/>
              </w:rPr>
              <w:t>Құзыреттер орталығының басшысы</w:t>
            </w:r>
          </w:p>
        </w:tc>
      </w:tr>
      <w:tr w:rsidR="004B490A" w:rsidRPr="00A95A5B" w14:paraId="7C2E39EF" w14:textId="77777777" w:rsidTr="003A02F6">
        <w:trPr>
          <w:trHeight w:val="70"/>
        </w:trPr>
        <w:tc>
          <w:tcPr>
            <w:tcW w:w="426" w:type="dxa"/>
            <w:vMerge/>
          </w:tcPr>
          <w:p w14:paraId="2E8F7E83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1F5209C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43F0E347" w14:textId="77777777" w:rsidR="004B490A" w:rsidRPr="00B7708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824E5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Магистрлік диссертациялардың ғылыми жетекшілері мен PhD докторанттарының ғылыми консультанттарының тақырыптарын бекіту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0B4BF622" w14:textId="77777777" w:rsidR="004B490A" w:rsidRPr="00B77087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95737">
              <w:rPr>
                <w:sz w:val="24"/>
                <w:szCs w:val="24"/>
              </w:rPr>
              <w:t>Зерттеу мектебінің деканы</w:t>
            </w:r>
          </w:p>
        </w:tc>
      </w:tr>
      <w:tr w:rsidR="004B490A" w14:paraId="4E16DF5C" w14:textId="77777777" w:rsidTr="003A02F6">
        <w:trPr>
          <w:trHeight w:val="70"/>
        </w:trPr>
        <w:tc>
          <w:tcPr>
            <w:tcW w:w="426" w:type="dxa"/>
            <w:vMerge/>
          </w:tcPr>
          <w:p w14:paraId="14717FE3" w14:textId="77777777" w:rsidR="004B490A" w:rsidRPr="00B0536C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6143D6E5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0297E836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362E18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18B40B01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4B490A" w14:paraId="7E9F6EF4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5E83AD87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vMerge w:val="restart"/>
          </w:tcPr>
          <w:p w14:paraId="7CA4FD77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362E1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Қараша</w:t>
            </w:r>
          </w:p>
          <w:p w14:paraId="609CADDF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362E18">
              <w:rPr>
                <w:b/>
                <w:bCs/>
                <w:color w:val="000000"/>
                <w:sz w:val="24"/>
                <w:szCs w:val="24"/>
              </w:rPr>
              <w:t xml:space="preserve"> 202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362E1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2E18">
              <w:rPr>
                <w:b/>
                <w:bCs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75C73693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B77087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Сыбайлас жемқорлықтың алдын алу және оған қарсы іс-қимыл жөніндегі жағдай туралы ақпарат.</w:t>
            </w:r>
          </w:p>
        </w:tc>
        <w:tc>
          <w:tcPr>
            <w:tcW w:w="5528" w:type="dxa"/>
          </w:tcPr>
          <w:p w14:paraId="76859B30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62E18">
              <w:rPr>
                <w:color w:val="000000" w:themeColor="text1"/>
                <w:sz w:val="24"/>
                <w:szCs w:val="24"/>
              </w:rPr>
              <w:t>Комплаенс-офицер</w:t>
            </w:r>
          </w:p>
        </w:tc>
      </w:tr>
      <w:tr w:rsidR="004B490A" w:rsidRPr="00A95A5B" w14:paraId="189DF67D" w14:textId="77777777" w:rsidTr="003A02F6">
        <w:trPr>
          <w:trHeight w:val="70"/>
        </w:trPr>
        <w:tc>
          <w:tcPr>
            <w:tcW w:w="426" w:type="dxa"/>
            <w:vMerge/>
          </w:tcPr>
          <w:p w14:paraId="457083D9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087EE364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6E638B7" w14:textId="77777777" w:rsidR="004B490A" w:rsidRPr="00B7708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824E54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Қазақстан Республикасы Ғылым және жоғары білім министрлігінің жыл сайынғы «Үздік ғылыми қызметкер» сыйлығын алуға үміткерлерді қарау және бекіту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  <w:t>.</w:t>
            </w:r>
          </w:p>
        </w:tc>
        <w:tc>
          <w:tcPr>
            <w:tcW w:w="5528" w:type="dxa"/>
          </w:tcPr>
          <w:p w14:paraId="491A7F99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  <w:lang w:val="ru-KZ"/>
              </w:rPr>
            </w:pPr>
            <w:r w:rsidRPr="002A7474">
              <w:rPr>
                <w:sz w:val="24"/>
                <w:szCs w:val="24"/>
                <w:lang w:val="ru-KZ"/>
              </w:rPr>
              <w:t>Проректор (ғылыми жұмыс және стратегиялық даму бойынша)</w:t>
            </w:r>
          </w:p>
        </w:tc>
      </w:tr>
      <w:tr w:rsidR="004B490A" w14:paraId="696D5EEC" w14:textId="77777777" w:rsidTr="003A02F6">
        <w:trPr>
          <w:trHeight w:val="70"/>
        </w:trPr>
        <w:tc>
          <w:tcPr>
            <w:tcW w:w="426" w:type="dxa"/>
            <w:vMerge/>
          </w:tcPr>
          <w:p w14:paraId="7F05CE15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1559" w:type="dxa"/>
            <w:vMerge/>
          </w:tcPr>
          <w:p w14:paraId="1CBFF012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6946" w:type="dxa"/>
          </w:tcPr>
          <w:p w14:paraId="0A69A05C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824E5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Магистрлік диссертациялардың ғылыми жетекшілері мен PhD докторанттарының ғылыми консультанттарының тақырыптарын бекіту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11399748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95737">
              <w:rPr>
                <w:sz w:val="24"/>
                <w:szCs w:val="24"/>
              </w:rPr>
              <w:t>Зерттеу мектебінің деканы</w:t>
            </w:r>
          </w:p>
        </w:tc>
      </w:tr>
      <w:tr w:rsidR="004B490A" w14:paraId="6657EF1F" w14:textId="77777777" w:rsidTr="003A02F6">
        <w:trPr>
          <w:trHeight w:val="70"/>
        </w:trPr>
        <w:tc>
          <w:tcPr>
            <w:tcW w:w="426" w:type="dxa"/>
            <w:vMerge/>
          </w:tcPr>
          <w:p w14:paraId="23DF85A9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51177CE2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0D1ED7CD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4"/>
                <w:szCs w:val="24"/>
              </w:rPr>
            </w:pPr>
            <w:r w:rsidRPr="00362E18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734983F3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</w:p>
        </w:tc>
      </w:tr>
      <w:tr w:rsidR="004B490A" w14:paraId="29AA376B" w14:textId="77777777" w:rsidTr="003A02F6">
        <w:trPr>
          <w:trHeight w:val="70"/>
        </w:trPr>
        <w:tc>
          <w:tcPr>
            <w:tcW w:w="426" w:type="dxa"/>
            <w:vMerge w:val="restart"/>
          </w:tcPr>
          <w:p w14:paraId="567D5D0A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vMerge w:val="restart"/>
          </w:tcPr>
          <w:p w14:paraId="22672E3D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Ж</w:t>
            </w:r>
            <w:r w:rsidRPr="00362E1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  <w:lang w:val="kk-KZ"/>
              </w:rPr>
              <w:t>елтоқсан</w:t>
            </w:r>
          </w:p>
          <w:p w14:paraId="6B659953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r w:rsidRPr="00362E18">
              <w:rPr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362E1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2E18">
              <w:rPr>
                <w:b/>
                <w:bCs/>
                <w:color w:val="000000"/>
                <w:sz w:val="24"/>
                <w:szCs w:val="24"/>
                <w:lang w:val="kk-KZ"/>
              </w:rPr>
              <w:t>ж</w:t>
            </w:r>
          </w:p>
        </w:tc>
        <w:tc>
          <w:tcPr>
            <w:tcW w:w="6946" w:type="dxa"/>
          </w:tcPr>
          <w:p w14:paraId="33B7E3B7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362E18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Университеттің 202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4</w:t>
            </w:r>
            <w:r w:rsidRPr="00362E18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 xml:space="preserve"> жылғы негізгі қорытындылары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  <w:vAlign w:val="center"/>
          </w:tcPr>
          <w:p w14:paraId="30A79FCD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4"/>
                <w:szCs w:val="24"/>
              </w:rPr>
            </w:pPr>
            <w:r w:rsidRPr="00362E18">
              <w:rPr>
                <w:sz w:val="24"/>
                <w:szCs w:val="24"/>
              </w:rPr>
              <w:t>Басқарма төрағасы - ректор</w:t>
            </w:r>
          </w:p>
        </w:tc>
      </w:tr>
      <w:tr w:rsidR="004B490A" w14:paraId="7F23E0B1" w14:textId="77777777" w:rsidTr="003A02F6">
        <w:trPr>
          <w:trHeight w:val="70"/>
        </w:trPr>
        <w:tc>
          <w:tcPr>
            <w:tcW w:w="426" w:type="dxa"/>
            <w:vMerge/>
          </w:tcPr>
          <w:p w14:paraId="021CC357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247E8E50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6266543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362E18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Ғылыми кеңес комитеттері төрағаларының баяндамалары</w:t>
            </w:r>
          </w:p>
        </w:tc>
        <w:tc>
          <w:tcPr>
            <w:tcW w:w="5528" w:type="dxa"/>
          </w:tcPr>
          <w:p w14:paraId="2A078FC9" w14:textId="77777777" w:rsidR="004B490A" w:rsidRPr="00362E18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362E18">
              <w:rPr>
                <w:rStyle w:val="y2iqfc"/>
                <w:color w:val="202124"/>
                <w:sz w:val="24"/>
                <w:szCs w:val="24"/>
                <w:lang w:val="kk-KZ"/>
              </w:rPr>
              <w:t>Ғылыми кеңес комитеттерінің төрағалары</w:t>
            </w:r>
          </w:p>
        </w:tc>
      </w:tr>
      <w:tr w:rsidR="004B490A" w14:paraId="7E223ED1" w14:textId="77777777" w:rsidTr="003A02F6">
        <w:trPr>
          <w:trHeight w:val="70"/>
        </w:trPr>
        <w:tc>
          <w:tcPr>
            <w:tcW w:w="426" w:type="dxa"/>
            <w:vMerge/>
          </w:tcPr>
          <w:p w14:paraId="1E6FDBDE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45286F9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D10E88F" w14:textId="77777777" w:rsidR="004B490A" w:rsidRPr="00B77087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824E54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Мемлекеттік аттестаттау комиссиясы төрағаларының кандидатураларын бекіту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  <w:t>.</w:t>
            </w:r>
          </w:p>
        </w:tc>
        <w:tc>
          <w:tcPr>
            <w:tcW w:w="5528" w:type="dxa"/>
          </w:tcPr>
          <w:p w14:paraId="7CB67137" w14:textId="77777777" w:rsidR="004B490A" w:rsidRPr="00362E18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0B7C10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Мектеп декандары</w:t>
            </w:r>
          </w:p>
        </w:tc>
      </w:tr>
      <w:tr w:rsidR="004B490A" w14:paraId="3819BC74" w14:textId="77777777" w:rsidTr="003A02F6">
        <w:trPr>
          <w:trHeight w:val="70"/>
        </w:trPr>
        <w:tc>
          <w:tcPr>
            <w:tcW w:w="426" w:type="dxa"/>
            <w:vMerge/>
          </w:tcPr>
          <w:p w14:paraId="02D0D117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1FF207E5" w14:textId="77777777" w:rsidR="004B490A" w:rsidRPr="00362E18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32599F0" w14:textId="77777777" w:rsidR="004B490A" w:rsidRPr="00824E54" w:rsidRDefault="004B490A" w:rsidP="003A02F6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824E54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Магистрлік диссертациялардың ғылыми жетекшілері мен PhD докторанттарының ғылыми консультанттарының тақырыптарын бекіту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  <w:t>.</w:t>
            </w:r>
          </w:p>
        </w:tc>
        <w:tc>
          <w:tcPr>
            <w:tcW w:w="5528" w:type="dxa"/>
          </w:tcPr>
          <w:p w14:paraId="748F4A13" w14:textId="77777777" w:rsidR="004B490A" w:rsidRPr="00824E54" w:rsidRDefault="004B490A" w:rsidP="003A02F6">
            <w:pPr>
              <w:pStyle w:val="HTML"/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kk-KZ"/>
              </w:rPr>
            </w:pPr>
            <w:r w:rsidRPr="00824E54">
              <w:rPr>
                <w:rFonts w:ascii="Times New Roman" w:hAnsi="Times New Roman" w:cs="Times New Roman"/>
                <w:sz w:val="24"/>
                <w:szCs w:val="24"/>
              </w:rPr>
              <w:t>Зерттеу мектебінің деканы</w:t>
            </w:r>
          </w:p>
        </w:tc>
      </w:tr>
      <w:tr w:rsidR="004B490A" w14:paraId="57C18CAF" w14:textId="77777777" w:rsidTr="003A02F6">
        <w:trPr>
          <w:trHeight w:val="70"/>
        </w:trPr>
        <w:tc>
          <w:tcPr>
            <w:tcW w:w="426" w:type="dxa"/>
            <w:vMerge/>
          </w:tcPr>
          <w:p w14:paraId="4E5F8A3A" w14:textId="77777777" w:rsidR="004B490A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246B5FA" w14:textId="77777777" w:rsidR="004B490A" w:rsidRPr="008A5FF1" w:rsidRDefault="004B490A" w:rsidP="003A02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</w:tcPr>
          <w:p w14:paraId="2DC008AB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F95737">
              <w:rPr>
                <w:rStyle w:val="y2iqfc"/>
                <w:color w:val="202124"/>
                <w:sz w:val="24"/>
                <w:szCs w:val="24"/>
                <w:lang w:val="kk-KZ"/>
              </w:rPr>
              <w:t>Әртүрлі</w:t>
            </w:r>
          </w:p>
        </w:tc>
        <w:tc>
          <w:tcPr>
            <w:tcW w:w="5528" w:type="dxa"/>
          </w:tcPr>
          <w:p w14:paraId="3B196196" w14:textId="77777777" w:rsidR="004B490A" w:rsidRDefault="004B490A" w:rsidP="003A0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5440A967" w14:textId="77777777" w:rsidR="001F2BDC" w:rsidRPr="00824E54" w:rsidRDefault="001F2BDC" w:rsidP="005E775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4"/>
          <w:szCs w:val="24"/>
          <w:lang w:val="kk-KZ"/>
        </w:rPr>
      </w:pPr>
    </w:p>
    <w:sectPr w:rsidR="001F2BDC" w:rsidRPr="00824E54" w:rsidSect="00AA0B50">
      <w:headerReference w:type="default" r:id="rId7"/>
      <w:pgSz w:w="16838" w:h="11906" w:orient="landscape"/>
      <w:pgMar w:top="1276" w:right="1134" w:bottom="850" w:left="1134" w:header="425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10E7B" w14:textId="77777777" w:rsidR="00AA0B50" w:rsidRDefault="00AA0B50">
      <w:r>
        <w:separator/>
      </w:r>
    </w:p>
  </w:endnote>
  <w:endnote w:type="continuationSeparator" w:id="0">
    <w:p w14:paraId="3FF6C6FA" w14:textId="77777777" w:rsidR="00AA0B50" w:rsidRDefault="00AA0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70F73" w14:textId="77777777" w:rsidR="00AA0B50" w:rsidRDefault="00AA0B50">
      <w:r>
        <w:separator/>
      </w:r>
    </w:p>
  </w:footnote>
  <w:footnote w:type="continuationSeparator" w:id="0">
    <w:p w14:paraId="444B7F54" w14:textId="77777777" w:rsidR="00AA0B50" w:rsidRDefault="00AA0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1459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49"/>
      <w:gridCol w:w="11146"/>
      <w:gridCol w:w="1701"/>
    </w:tblGrid>
    <w:tr w:rsidR="0008440A" w14:paraId="4754A889" w14:textId="77777777" w:rsidTr="005E775B">
      <w:trPr>
        <w:trHeight w:val="699"/>
      </w:trPr>
      <w:tc>
        <w:tcPr>
          <w:tcW w:w="1749" w:type="dxa"/>
          <w:vMerge w:val="restart"/>
          <w:vAlign w:val="center"/>
        </w:tcPr>
        <w:p w14:paraId="20C4A488" w14:textId="77777777" w:rsidR="0008440A" w:rsidRDefault="0008440A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63B28F16" wp14:editId="5428184E">
                <wp:extent cx="764540" cy="76390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540" cy="7639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46" w:type="dxa"/>
          <w:vAlign w:val="center"/>
        </w:tcPr>
        <w:p w14:paraId="25FF311B" w14:textId="16513666" w:rsidR="0008440A" w:rsidRPr="00B07F8D" w:rsidRDefault="0008440A" w:rsidP="00B07F8D">
          <w:pPr>
            <w:pStyle w:val="HTML"/>
            <w:adjustRightInd w:val="0"/>
            <w:snapToGrid w:val="0"/>
            <w:jc w:val="center"/>
            <w:rPr>
              <w:rFonts w:ascii="Times New Roman" w:hAnsi="Times New Roman" w:cs="Times New Roman"/>
              <w:i/>
              <w:iCs/>
              <w:color w:val="FF0000"/>
              <w:spacing w:val="20"/>
              <w:shd w:val="clear" w:color="auto" w:fill="FFFFFF"/>
              <w:lang w:val="kk-KZ"/>
            </w:rPr>
          </w:pPr>
          <w:r w:rsidRPr="000B7C10">
            <w:rPr>
              <w:rFonts w:ascii="Times New Roman" w:hAnsi="Times New Roman" w:cs="Times New Roman"/>
              <w:b/>
              <w:color w:val="FF0000"/>
            </w:rPr>
            <w:t>«</w:t>
          </w:r>
          <w:r w:rsidR="00DD50CD" w:rsidRPr="000B7C10">
            <w:rPr>
              <w:rFonts w:ascii="Times New Roman" w:hAnsi="Times New Roman" w:cs="Times New Roman"/>
              <w:b/>
              <w:color w:val="FF0000"/>
            </w:rPr>
            <w:t>Астана м</w:t>
          </w:r>
          <w:r w:rsidRPr="000B7C10">
            <w:rPr>
              <w:rFonts w:ascii="Times New Roman" w:hAnsi="Times New Roman" w:cs="Times New Roman"/>
              <w:b/>
              <w:color w:val="FF0000"/>
            </w:rPr>
            <w:t>едицин</w:t>
          </w:r>
          <w:r w:rsidR="00DD50CD" w:rsidRPr="000B7C10">
            <w:rPr>
              <w:rFonts w:ascii="Times New Roman" w:hAnsi="Times New Roman" w:cs="Times New Roman"/>
              <w:b/>
              <w:color w:val="FF0000"/>
              <w:lang w:val="kk-KZ"/>
            </w:rPr>
            <w:t>а</w:t>
          </w:r>
          <w:r w:rsidRPr="000B7C10">
            <w:rPr>
              <w:rFonts w:ascii="Times New Roman" w:hAnsi="Times New Roman" w:cs="Times New Roman"/>
              <w:b/>
              <w:color w:val="FF0000"/>
            </w:rPr>
            <w:t xml:space="preserve"> университет</w:t>
          </w:r>
          <w:r w:rsidR="00DD50CD" w:rsidRPr="000B7C10">
            <w:rPr>
              <w:rFonts w:ascii="Times New Roman" w:hAnsi="Times New Roman" w:cs="Times New Roman"/>
              <w:b/>
              <w:color w:val="FF0000"/>
              <w:lang w:val="kk-KZ"/>
            </w:rPr>
            <w:t>і</w:t>
          </w:r>
          <w:r w:rsidRPr="000B7C10">
            <w:rPr>
              <w:rFonts w:ascii="Times New Roman" w:hAnsi="Times New Roman" w:cs="Times New Roman"/>
              <w:b/>
              <w:color w:val="FF0000"/>
            </w:rPr>
            <w:t>»</w:t>
          </w:r>
          <w:r w:rsidR="00DD50CD" w:rsidRPr="000B7C10">
            <w:rPr>
              <w:rFonts w:ascii="Times New Roman" w:hAnsi="Times New Roman" w:cs="Times New Roman"/>
              <w:b/>
              <w:color w:val="FF0000"/>
            </w:rPr>
            <w:t xml:space="preserve"> </w:t>
          </w:r>
          <w:r w:rsidR="000B7C10" w:rsidRPr="000B7C10">
            <w:rPr>
              <w:rFonts w:ascii="Times New Roman" w:hAnsi="Times New Roman" w:cs="Times New Roman"/>
              <w:b/>
              <w:color w:val="FF0000"/>
            </w:rPr>
            <w:t>КеАҚ</w:t>
          </w:r>
          <w:r w:rsidR="000B7C10" w:rsidRPr="000B7C10">
            <w:rPr>
              <w:rStyle w:val="50"/>
              <w:rFonts w:ascii="Times New Roman" w:hAnsi="Times New Roman" w:cs="Times New Roman"/>
              <w:b w:val="0"/>
              <w:bCs w:val="0"/>
              <w:i/>
              <w:iCs/>
              <w:color w:val="FF0000"/>
              <w:sz w:val="20"/>
              <w:szCs w:val="20"/>
              <w:lang w:val="kk-KZ"/>
            </w:rPr>
            <w:t xml:space="preserve"> </w:t>
          </w:r>
        </w:p>
      </w:tc>
      <w:tc>
        <w:tcPr>
          <w:tcW w:w="1701" w:type="dxa"/>
          <w:vMerge w:val="restart"/>
          <w:vAlign w:val="center"/>
        </w:tcPr>
        <w:p w14:paraId="4A0BADA1" w14:textId="77777777" w:rsidR="0008440A" w:rsidRDefault="0008440A" w:rsidP="00A52FC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МУА</w:t>
          </w:r>
        </w:p>
        <w:p w14:paraId="3D10C4A4" w14:textId="77777777" w:rsidR="0008440A" w:rsidRDefault="0008440A" w:rsidP="00A52FC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</w:rPr>
            <w:t xml:space="preserve">Стр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3457B">
            <w:rPr>
              <w:noProof/>
              <w:color w:val="000000"/>
            </w:rPr>
            <w:t>3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из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 w:rsidR="0043457B">
            <w:rPr>
              <w:noProof/>
              <w:color w:val="000000"/>
            </w:rPr>
            <w:t>3</w:t>
          </w:r>
          <w:r>
            <w:rPr>
              <w:color w:val="000000"/>
            </w:rPr>
            <w:fldChar w:fldCharType="end"/>
          </w:r>
        </w:p>
      </w:tc>
    </w:tr>
    <w:tr w:rsidR="0008440A" w14:paraId="4CECCD2D" w14:textId="77777777" w:rsidTr="005E775B">
      <w:trPr>
        <w:trHeight w:val="456"/>
      </w:trPr>
      <w:tc>
        <w:tcPr>
          <w:tcW w:w="1749" w:type="dxa"/>
          <w:vMerge/>
          <w:vAlign w:val="center"/>
        </w:tcPr>
        <w:p w14:paraId="15D26B43" w14:textId="77777777" w:rsidR="0008440A" w:rsidRDefault="000844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1146" w:type="dxa"/>
          <w:vAlign w:val="center"/>
        </w:tcPr>
        <w:p w14:paraId="2172BDF4" w14:textId="060CAD04" w:rsidR="0008440A" w:rsidRPr="00B07F8D" w:rsidRDefault="00B07F8D" w:rsidP="00B07F8D">
          <w:pPr>
            <w:pStyle w:val="HTML"/>
            <w:jc w:val="center"/>
            <w:rPr>
              <w:rFonts w:ascii="Times New Roman" w:hAnsi="Times New Roman" w:cs="Times New Roman"/>
              <w:b/>
              <w:bCs/>
              <w:i/>
              <w:iCs/>
              <w:color w:val="202124"/>
              <w:lang w:val="kk-KZ"/>
            </w:rPr>
          </w:pPr>
          <w:r w:rsidRPr="00DD50CD">
            <w:rPr>
              <w:rStyle w:val="y2iqfc"/>
              <w:rFonts w:ascii="Times New Roman" w:hAnsi="Times New Roman" w:cs="Times New Roman"/>
              <w:b/>
              <w:bCs/>
              <w:i/>
              <w:iCs/>
              <w:color w:val="202124"/>
              <w:lang w:val="kk-KZ"/>
            </w:rPr>
            <w:t>Ғылыми кеңестің 202</w:t>
          </w:r>
          <w:r>
            <w:rPr>
              <w:rStyle w:val="y2iqfc"/>
              <w:rFonts w:ascii="Times New Roman" w:hAnsi="Times New Roman" w:cs="Times New Roman"/>
              <w:b/>
              <w:bCs/>
              <w:i/>
              <w:iCs/>
              <w:color w:val="202124"/>
              <w:lang w:val="kk-KZ"/>
            </w:rPr>
            <w:t>4</w:t>
          </w:r>
          <w:r w:rsidRPr="00DD50CD">
            <w:rPr>
              <w:rStyle w:val="y2iqfc"/>
              <w:rFonts w:ascii="Times New Roman" w:hAnsi="Times New Roman" w:cs="Times New Roman"/>
              <w:b/>
              <w:bCs/>
              <w:i/>
              <w:iCs/>
              <w:color w:val="202124"/>
              <w:lang w:val="kk-KZ"/>
            </w:rPr>
            <w:t xml:space="preserve"> жылға </w:t>
          </w:r>
          <w:r>
            <w:rPr>
              <w:rStyle w:val="y2iqfc"/>
              <w:rFonts w:ascii="Times New Roman" w:hAnsi="Times New Roman" w:cs="Times New Roman"/>
              <w:b/>
              <w:bCs/>
              <w:i/>
              <w:iCs/>
              <w:color w:val="202124"/>
              <w:lang w:val="kk-KZ"/>
            </w:rPr>
            <w:t xml:space="preserve">арналған </w:t>
          </w:r>
          <w:r w:rsidRPr="00DD50CD">
            <w:rPr>
              <w:rStyle w:val="y2iqfc"/>
              <w:rFonts w:ascii="Times New Roman" w:hAnsi="Times New Roman" w:cs="Times New Roman"/>
              <w:b/>
              <w:bCs/>
              <w:i/>
              <w:iCs/>
              <w:color w:val="202124"/>
              <w:lang w:val="kk-KZ"/>
            </w:rPr>
            <w:t>жұмыс жоспары</w:t>
          </w:r>
        </w:p>
      </w:tc>
      <w:tc>
        <w:tcPr>
          <w:tcW w:w="1701" w:type="dxa"/>
          <w:vMerge/>
        </w:tcPr>
        <w:p w14:paraId="49EE101C" w14:textId="77777777" w:rsidR="0008440A" w:rsidRDefault="0008440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</w:tr>
  </w:tbl>
  <w:p w14:paraId="33880A5F" w14:textId="77777777" w:rsidR="0008440A" w:rsidRDefault="0008440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82491"/>
    <w:multiLevelType w:val="hybridMultilevel"/>
    <w:tmpl w:val="EC40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02FE0"/>
    <w:multiLevelType w:val="hybridMultilevel"/>
    <w:tmpl w:val="B058B3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73944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623499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BDC"/>
    <w:rsid w:val="000048F2"/>
    <w:rsid w:val="000529C2"/>
    <w:rsid w:val="000540EA"/>
    <w:rsid w:val="0008440A"/>
    <w:rsid w:val="0009710E"/>
    <w:rsid w:val="000A5EF7"/>
    <w:rsid w:val="000B7C10"/>
    <w:rsid w:val="000D1628"/>
    <w:rsid w:val="001156F1"/>
    <w:rsid w:val="00122C10"/>
    <w:rsid w:val="00133615"/>
    <w:rsid w:val="001451F1"/>
    <w:rsid w:val="00163810"/>
    <w:rsid w:val="00181BF0"/>
    <w:rsid w:val="001E629B"/>
    <w:rsid w:val="001F2BDC"/>
    <w:rsid w:val="001F473F"/>
    <w:rsid w:val="001F79AB"/>
    <w:rsid w:val="00202BBB"/>
    <w:rsid w:val="002338C1"/>
    <w:rsid w:val="00257529"/>
    <w:rsid w:val="00283CA9"/>
    <w:rsid w:val="002E3348"/>
    <w:rsid w:val="002F78E3"/>
    <w:rsid w:val="003074BD"/>
    <w:rsid w:val="00313895"/>
    <w:rsid w:val="0031634F"/>
    <w:rsid w:val="00317A9D"/>
    <w:rsid w:val="00317F25"/>
    <w:rsid w:val="0032795A"/>
    <w:rsid w:val="00346746"/>
    <w:rsid w:val="00362E18"/>
    <w:rsid w:val="0039307F"/>
    <w:rsid w:val="003A0B8A"/>
    <w:rsid w:val="003A1F40"/>
    <w:rsid w:val="003E347A"/>
    <w:rsid w:val="003F5A9B"/>
    <w:rsid w:val="0043457B"/>
    <w:rsid w:val="004531F3"/>
    <w:rsid w:val="0046243F"/>
    <w:rsid w:val="0047530E"/>
    <w:rsid w:val="004B490A"/>
    <w:rsid w:val="0055291B"/>
    <w:rsid w:val="00574029"/>
    <w:rsid w:val="005E775B"/>
    <w:rsid w:val="005F4BE0"/>
    <w:rsid w:val="006029B4"/>
    <w:rsid w:val="006121E9"/>
    <w:rsid w:val="006760A1"/>
    <w:rsid w:val="006940AE"/>
    <w:rsid w:val="006959A2"/>
    <w:rsid w:val="006A05C4"/>
    <w:rsid w:val="006B6D95"/>
    <w:rsid w:val="006E2E81"/>
    <w:rsid w:val="006E6DD4"/>
    <w:rsid w:val="00753008"/>
    <w:rsid w:val="00762B0F"/>
    <w:rsid w:val="00770FF2"/>
    <w:rsid w:val="00791599"/>
    <w:rsid w:val="007B4A86"/>
    <w:rsid w:val="008207BE"/>
    <w:rsid w:val="00824E54"/>
    <w:rsid w:val="008253A3"/>
    <w:rsid w:val="0083412E"/>
    <w:rsid w:val="00883770"/>
    <w:rsid w:val="008A5FF1"/>
    <w:rsid w:val="008C507F"/>
    <w:rsid w:val="008E7B89"/>
    <w:rsid w:val="00915140"/>
    <w:rsid w:val="00926C69"/>
    <w:rsid w:val="00946390"/>
    <w:rsid w:val="009907EC"/>
    <w:rsid w:val="009A0C92"/>
    <w:rsid w:val="009D420E"/>
    <w:rsid w:val="00A1497A"/>
    <w:rsid w:val="00A16B12"/>
    <w:rsid w:val="00A52FC5"/>
    <w:rsid w:val="00A60822"/>
    <w:rsid w:val="00A7536B"/>
    <w:rsid w:val="00A871E6"/>
    <w:rsid w:val="00A945D9"/>
    <w:rsid w:val="00A95A5B"/>
    <w:rsid w:val="00AA0B50"/>
    <w:rsid w:val="00AA3A8B"/>
    <w:rsid w:val="00B0536C"/>
    <w:rsid w:val="00B07F8D"/>
    <w:rsid w:val="00B4695E"/>
    <w:rsid w:val="00B541A7"/>
    <w:rsid w:val="00B94C9C"/>
    <w:rsid w:val="00BD1276"/>
    <w:rsid w:val="00C1367C"/>
    <w:rsid w:val="00C742C5"/>
    <w:rsid w:val="00CB1A96"/>
    <w:rsid w:val="00CC6D91"/>
    <w:rsid w:val="00CD5FA7"/>
    <w:rsid w:val="00CF0C45"/>
    <w:rsid w:val="00D12F91"/>
    <w:rsid w:val="00D74CB1"/>
    <w:rsid w:val="00D9072A"/>
    <w:rsid w:val="00DA04B5"/>
    <w:rsid w:val="00DD04E8"/>
    <w:rsid w:val="00DD212B"/>
    <w:rsid w:val="00DD50CD"/>
    <w:rsid w:val="00DE0369"/>
    <w:rsid w:val="00E01FDA"/>
    <w:rsid w:val="00E0754E"/>
    <w:rsid w:val="00E472F0"/>
    <w:rsid w:val="00E927B9"/>
    <w:rsid w:val="00E976A4"/>
    <w:rsid w:val="00EB5EFE"/>
    <w:rsid w:val="00EC228E"/>
    <w:rsid w:val="00EC47C5"/>
    <w:rsid w:val="00F1272E"/>
    <w:rsid w:val="00F23FF9"/>
    <w:rsid w:val="00F33497"/>
    <w:rsid w:val="00F33BEE"/>
    <w:rsid w:val="00F55B39"/>
    <w:rsid w:val="00F55C30"/>
    <w:rsid w:val="00F653DB"/>
    <w:rsid w:val="00F67728"/>
    <w:rsid w:val="00F95737"/>
    <w:rsid w:val="00FB61FE"/>
    <w:rsid w:val="00FC11CB"/>
    <w:rsid w:val="00FE0979"/>
    <w:rsid w:val="00FE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367E1"/>
  <w15:docId w15:val="{90E3E1E1-6C13-4F95-882E-86BCA81CB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F4B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F4BE0"/>
  </w:style>
  <w:style w:type="paragraph" w:styleId="a9">
    <w:name w:val="footer"/>
    <w:basedOn w:val="a"/>
    <w:link w:val="aa"/>
    <w:uiPriority w:val="99"/>
    <w:unhideWhenUsed/>
    <w:rsid w:val="005F4B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F4BE0"/>
  </w:style>
  <w:style w:type="paragraph" w:styleId="ab">
    <w:name w:val="Balloon Text"/>
    <w:basedOn w:val="a"/>
    <w:link w:val="ac"/>
    <w:uiPriority w:val="99"/>
    <w:semiHidden/>
    <w:unhideWhenUsed/>
    <w:rsid w:val="003E347A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E347A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FE5B8B"/>
    <w:pPr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DD50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KZ"/>
    </w:rPr>
  </w:style>
  <w:style w:type="character" w:customStyle="1" w:styleId="HTML0">
    <w:name w:val="Стандартный HTML Знак"/>
    <w:basedOn w:val="a0"/>
    <w:link w:val="HTML"/>
    <w:uiPriority w:val="99"/>
    <w:rsid w:val="00DD50CD"/>
    <w:rPr>
      <w:rFonts w:ascii="Courier New" w:hAnsi="Courier New" w:cs="Courier New"/>
      <w:lang w:val="ru-KZ"/>
    </w:rPr>
  </w:style>
  <w:style w:type="character" w:customStyle="1" w:styleId="y2iqfc">
    <w:name w:val="y2iqfc"/>
    <w:basedOn w:val="a0"/>
    <w:rsid w:val="00DD50CD"/>
  </w:style>
  <w:style w:type="character" w:customStyle="1" w:styleId="50">
    <w:name w:val="Основной текст (5)_"/>
    <w:basedOn w:val="a0"/>
    <w:link w:val="51"/>
    <w:rsid w:val="000B7C10"/>
    <w:rPr>
      <w:b/>
      <w:bCs/>
      <w:spacing w:val="20"/>
      <w:sz w:val="18"/>
      <w:szCs w:val="18"/>
      <w:shd w:val="clear" w:color="auto" w:fill="FFFFFF"/>
      <w:lang w:val="en-US"/>
    </w:rPr>
  </w:style>
  <w:style w:type="paragraph" w:customStyle="1" w:styleId="51">
    <w:name w:val="Основной текст (5)"/>
    <w:basedOn w:val="a"/>
    <w:link w:val="50"/>
    <w:rsid w:val="000B7C10"/>
    <w:pPr>
      <w:widowControl w:val="0"/>
      <w:shd w:val="clear" w:color="auto" w:fill="FFFFFF"/>
      <w:spacing w:before="300" w:after="10260" w:line="0" w:lineRule="atLeast"/>
      <w:ind w:hanging="660"/>
    </w:pPr>
    <w:rPr>
      <w:b/>
      <w:bCs/>
      <w:spacing w:val="20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5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Гульсара Имамбаева</cp:lastModifiedBy>
  <cp:revision>50</cp:revision>
  <cp:lastPrinted>2022-01-27T10:07:00Z</cp:lastPrinted>
  <dcterms:created xsi:type="dcterms:W3CDTF">2022-01-20T05:52:00Z</dcterms:created>
  <dcterms:modified xsi:type="dcterms:W3CDTF">2024-03-13T07:10:00Z</dcterms:modified>
</cp:coreProperties>
</file>